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【总统二号】武汉-宜昌-长江三峡-重庆 双动7日游行程单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TSX4955629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1、入住涉外豪华游轮总统二号，一艘具有欧陆风格的水上豪华酒店。
                <w:br/>
                2、宜昌、三峡、重庆，精华景点深度游览
                <w:br/>
                3、超高性价比三峡游玩线路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动车-武汉
                <w:br/>
                -----
                <w:br/>
                武汉
                <w:br/>
                D2
                <w:br/>
                黄鹤楼-户部巷-宜昌-葛洲坝
                <w:br/>
                早
                <w:br/>
                宜昌/秭归
                <w:br/>
                D3
                <w:br/>
                三峡大坝-屈原故里文化旅游区
                <w:br/>
                早晚
                <w:br/>
                游船
                <w:br/>
                D4
                <w:br/>
                神女溪码头-巫峡—瞿塘峡-白帝城-《归来三峡》演出
                <w:br/>
                早中晚
                <w:br/>
                奉节
                <w:br/>
                D5
                <w:br/>
                丰都鬼城-重庆-人民大礼堂外景-解放碑-洪崖洞
                <w:br/>
                早中
                <w:br/>
                重庆
                <w:br/>
                D6
                <w:br/>
                李子坝轻轨站-磁器口
                <w:br/>
                早
                <w:br/>
                重庆
                <w:br/>
                D7
                <w:br/>
                送团-温馨的家
                <w:br/>
                早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出发-武汉
                <w:br/>
              </w:t>
            </w:r>
          </w:p>
          <w:p>
            <w:pPr>
              <w:pStyle w:val="indent"/>
            </w:pPr>
            <w:r>
              <w:rPr>
                <w:rFonts w:ascii="微软雅黑" w:hAnsi="微软雅黑" w:eastAsia="微软雅黑" w:cs="微软雅黑"/>
                <w:color w:val="000000"/>
                <w:sz w:val="20"/>
                <w:szCs w:val="20"/>
              </w:rPr>
              <w:t xml:space="preserve">
                乘动车赴江城武汉，观赏沿途风景，工作人员接团后，入住酒店休息。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黄鹤楼-户部巷-宜昌-葛洲坝
                <w:br/>
              </w:t>
            </w:r>
          </w:p>
          <w:p>
            <w:pPr>
              <w:pStyle w:val="indent"/>
            </w:pPr>
            <w:r>
              <w:rPr>
                <w:rFonts w:ascii="微软雅黑" w:hAnsi="微软雅黑" w:eastAsia="微软雅黑" w:cs="微软雅黑"/>
                <w:color w:val="000000"/>
                <w:sz w:val="20"/>
                <w:szCs w:val="20"/>
              </w:rPr>
              <w:t xml:space="preserve">
                导游接团后，按约定时间统一集合乘车。
                <w:br/>
                （因大交通抵达时间有所不同，可能出现等候的情况，敬请谅解）。
                <w:br/>
                游览江南三大名楼之一【黄鹤楼】（游览时间约1小时）：登楼远眺，流连于“昔人已乘黄鹤去，此地空余黄鹤楼”的诗海情境中，感受古典与现代熔铸、诗化与美意构筑的精品魅力。
                <w:br/>
                后前往百年老街【户部巷】，这里由名街名楼名景名江环绕而成的美食天堂，自行品尝特色小吃；
                <w:br/>
                车前往世界水电之都-宜昌（车程约4.5小时左右）后抵达葛洲坝公园远观世界举世瞩目的水利枢纽工程中国第一坝--【葛洲坝】（游览时间约1小时），葛洲坝公园位于三号船闸旁，园内曲径通幽，树影婆娑，由仿生树墩打造的小路，情趣盎然。临近公园护栏边，葛洲坝船闸，冲沙闸近在咫尺，壮观美景尽收眼底。自行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宜昌或秭归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三峡大坝-屈原故里文化旅游区
                <w:br/>
              </w:t>
            </w:r>
          </w:p>
          <w:p>
            <w:pPr>
              <w:pStyle w:val="indent"/>
            </w:pPr>
            <w:r>
              <w:rPr>
                <w:rFonts w:ascii="微软雅黑" w:hAnsi="微软雅黑" w:eastAsia="微软雅黑" w:cs="微软雅黑"/>
                <w:color w:val="000000"/>
                <w:sz w:val="20"/>
                <w:szCs w:val="20"/>
              </w:rPr>
              <w:t xml:space="preserve">
                酒店早餐后，乘车赴三峡坝区，游览【三峡大坝】（游览时间约1.5小时）：登坛子岭，俯瞰整个三峡工程；上185平台，实地见证“截断巫山云雨”的雄伟大坝。
                <w:br/>
                后参观游览AAAAA级【屈原故里文化旅游区】：参观屈原祠、青滩古民居、江渎庙、骚坛等景点，了解三峡民俗风情，为您读解屈原的传奇人生，后可沿江边步游道休闲漫步。可自愿参加另行付费项目--亲临体验中国人自己创造的世界之最【三峡升船机】（自愿自理项目：290元/人）百年古镇三斗坪码头登船，乘全球规模之最升船电梯，穿越世纪工程三峡大坝，揭秘三峡工程最后的谜底，见证三峡工程收官之作！
                <w:br/>
                温馨提示：自选项目三峡升船机，如遇人力不可抗力因素或政策性关闭等原因造成无法游览，则置换成【三峡人家】（自理290元/人)。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神女溪码头—巫峡—瞿塘峡-白帝城-《归来三峡》演出
                <w:br/>
              </w:t>
            </w:r>
          </w:p>
          <w:p>
            <w:pPr>
              <w:pStyle w:val="indent"/>
            </w:pPr>
            <w:r>
              <w:rPr>
                <w:rFonts w:ascii="微软雅黑" w:hAnsi="微软雅黑" w:eastAsia="微软雅黑" w:cs="微软雅黑"/>
                <w:color w:val="000000"/>
                <w:sz w:val="20"/>
                <w:szCs w:val="20"/>
              </w:rPr>
              <w:t xml:space="preserve">
                06：45-09：30停神女溪码头，游览【神女溪】(自愿自理项目：290元/人)：游客换小船游览神女溪，畅游于青山碧水之间，正所谓船在画中行，人在画中游。神女溪：当地人又称为“美女溪”，全长31.9公里，峡谷水清石奇，溪流两岸山峦耸立，逶迤延绵，层峦叠嶂，植被良好，奇境仙居，原始古朴。
                <w:br/>
                10：30游轮驶入长江三峡第二峡—【巫峡】，其峡长谷深，迂回曲折，奇峰嵯峨连绵，烟云氤氲缭绕，景色清幽之极，如一条美不胜收千奇百怪的画廊，柳暗花明，更有闻名遐迩的【神女峰】令您魂牵梦萦。
                <w:br/>
                游轮驶入长江三峡第三峡—【瞿塘峡】：该峡长约8公里，在长江三峡中长度最短，却最为雄伟险峻，两岸峭壁千仞，一赤一白，红装素裹，格外分明。山体逼仄，紧束长江，山高流急，气势雄壮，以其雄伟壮观，奇、险、峻的特色著称于世，尤以号称“天下第一门”的夔门而闻名天下，在游轮甲板上可近观夔门雄姿。约14：00左右游船停靠奉节码头，宾客离船。
                <w:br/>
                上岸游览国家4A级景区——【白帝城】在白帝城感受浓浓的三国文化，叹刘备托孤的无奈与悲壮，体验高峡平湖后新盆景式岛屿景观，近观夔门雄姿。
                <w:br/>
                晚餐后观看《归来三峡》演出以夔门、瞿塘峡、白帝城为背景，以中华诗词为主线，以山水为载体，秉承生态环保理念。将在唯美诗意中同时领略长江三峡壮美的自然景观，巴蜀大地独特的风土人情和“诗城”奉节浓厚的文化底蕴，再现“行到三峡必有诗”的盛景，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奉节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丰都鬼城-重庆-人民大礼堂外景-解放碑-洪崖洞
                <w:br/>
              </w:t>
            </w:r>
          </w:p>
          <w:p>
            <w:pPr>
              <w:pStyle w:val="indent"/>
            </w:pPr>
            <w:r>
              <w:rPr>
                <w:rFonts w:ascii="微软雅黑" w:hAnsi="微软雅黑" w:eastAsia="微软雅黑" w:cs="微软雅黑"/>
                <w:color w:val="000000"/>
                <w:sz w:val="20"/>
                <w:szCs w:val="20"/>
              </w:rPr>
              <w:t xml:space="preserve">
                出发前往游览【丰都鬼城】（包含索道费用）。丰都“鬼城”从神话传说到变成实物建筑，已有2000余年历史。在漫长的历史进程中，将佛教、道教、儒教学说以及中国的神鬼文化有机融合，将巴渝文化、中原文化和域外文化有机结合，将民间神话传说、想象与现实生活有机结合起，采用建筑、雕塑、绘画等多种艺术形式，形成了独树一帜的鬼城文化，成为博大精深的民俗文化的典型代表。
                <w:br/>
                后赴渝游览【重庆人民大礼堂】外景：重庆人民大礼堂是重庆核心地标之一，总体布局通过以东西走向的人民大礼堂对称轴为主轴线，主轴线上人民大礼堂、人民广场、三峡博物馆三位一体，是外地人来渝必去打卡地之一。
                <w:br/>
                重庆核心地标【解放碑】：又名“抗战胜利纪功碑”、“人民解放纪念碑”，位于重庆市渝中区解放碑商业步行街中心地带，是抗战胜利的精神象征，是中国唯一一座纪念中华民族抗日战争胜利的纪念碑（自由活动不少于30分钟）
                <w:br/>
                可自费108元登上WFC环球金融中心观景台俯瞰山城全景；
                <w:br/>
                游览重庆特色网红景区【洪崖洞旅游风貌区】（自由活动约30分钟）洪崖洞是重庆市重点景观工程，主要景点由吊脚楼、仿古商业街等景观组成，充分体现山水重庆的独有特色。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李子坝轻轨站-磁器口
                <w:br/>
              </w:t>
            </w:r>
          </w:p>
          <w:p>
            <w:pPr>
              <w:pStyle w:val="indent"/>
            </w:pPr>
            <w:r>
              <w:rPr>
                <w:rFonts w:ascii="微软雅黑" w:hAnsi="微软雅黑" w:eastAsia="微软雅黑" w:cs="微软雅黑"/>
                <w:color w:val="000000"/>
                <w:sz w:val="20"/>
                <w:szCs w:val="20"/>
              </w:rPr>
              <w:t xml:space="preserve">
                早餐后出发前往参观【李子坝轻轨站】，见证神奇的轻轨穿楼。重庆轻轨 2 号线在李子坝站穿越房屋，每天都会上演轻轨穿楼越壑，空中飞驰而过的神奇一幕。
                <w:br/>
                【重庆老字号特产超市】(参观时间约2小时，自愿选择，无强制）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
                <w:br/>
                游览千年古镇【磁器口】（自由活动不少于40分钟）。磁器口古镇，原名龙隐镇，位于嘉陵江畔，始建于宋代，是中国历史文化名街，重庆市重点保护传统街，拥有"一江两溪三山四街"的独特地貌，曾"繁盛一时；逛特产超市，为家人朋友带回心仪的礼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适时安排送团，返回温馨的家。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通：往返动车二等座，三峡段上岸景点游览用车由船公司统一安排，非独立用车。 
                <w:br/>
                用  车：当地空调旅游车，保证一人一正座（根据实际出团人数定车型） 
                <w:br/>
                游  船：涉外游船1晚江景标准客房，船体二楼为基础楼层
                <w:br/>
                        (如指定楼层则每上升一层楼加30元/人/层,如无指定则随机划分房间）
                <w:br/>
                住  宿：武汉、宜昌/秭归、奉节、重庆商务经济型酒店住宿，确保每人每晚一床位，如遇单男单女时，游客自行现补单房差。
                <w:br/>
                备注:游客入住酒店时，游客自愿并完全接受在酒店前台现付酒店钥匙牌押金等相关事宜。
                <w:br/>
                用  餐：含6早4正餐【船餐为自助餐】游客因自身原因放弃用餐，不再另退费用，岸上正餐十人一桌，八菜一汤不含酒水。
                <w:br/>
                备注：因早餐为酒店含早，不用不退，儿童不占床位故不含早。
                <w:br/>
                导  游：当地优秀分段导游服务，接送站为司机师傅，游船上为统一船陪导游，请予以理解
                <w:br/>
                备注：船票中所含餐，上岸游览及门票费如客人自愿放弃一律不退！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1、行程中所列不包含的餐费 
                <w:br/>
                2、船上个人消费(如小费.电话.洗衣.上网.酒吧.娱乐等未含费用等） 
                <w:br/>
                3、单房差
                <w:br/>
                4、不含旅游意外保险，强烈建议客人自行购买
                <w:br/>
                5、默认价格为游船大堂同层客房价，如需指定高楼层，须在情况允许的前提下额外增加30元/人/层的费用
                <w:br/>
                6、小交通：  黄鹤楼景区电瓶车10元/人（自愿选择乘坐费用自理）
                <w:br/>
                三峡大坝景区电瓶车20元/人（自愿选择乘坐费用自理）
                <w:br/>
                屈原故里电瓶车10元/人（自愿选择乘坐费用自理）
                <w:br/>
                7、自费景点：三峡升船机：290元/人    神女溪景区：290元/人
                <w:br/>
                8、报名时请随身携带有效身份证原件，缴纳必选景点费用：
                <w:br/>
                【黄鹤楼+屈原故里+三峡大坝+白帝城+丰都鬼城+重庆市内游=800元/人】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当前为旅游旺季，报名前请先确认机位和船位。
                <w:br/>
                ◆此价格为中国大陆籍内宾客人价格， 此价格不适用于港、澳、台同胞和外籍客人！
                <w:br/>
                ◆船上船方推荐项目包括但不限于升级楼层、升级舱位、升级餐厅、支付小费、自费景点选择等船上二次消费项目，均无强制性！客人根据自身需求自愿选择，属于完全自愿行为，与旅行社无关！船上个人消费客人直接支付前台。 
                <w:br/>
                ◆以上行程中所示游览景点时间为参考时间，具体游览时间以当天天气情况和船务公司安排为准！
                <w:br/>
                ◆所有船上推荐自费景点项目，游船视实际情况选择安排，非必安排项目！
                <w:br/>
                ◆实名制火车票一旦出票，如产生退票，需本人持火车票自行去火车站退票！ 
                <w:br/>
                ◆报名时请提供客人准确的身份证复印件。
                <w:br/>
                【收客限制】：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br/>
                【重要提示】：
                <w:br/>
                1、行程必含景点门票和综合服务费均为包船打包统一价格，大型活动游览参观均为团体票，不单独提供门票。本行程已含各景点门票优惠价，老年证、军官证等任何证件不再另行享受优惠政策。行程中景点不去，视为自行放弃！
                <w:br/>
                2、所有门票均为实名制预约，请客人务必在景区出示身份证；
                <w:br/>
                3、购物：全程仅走 1 个当地政府扶持土特产超市（自由选购）；、
                <w:br/>
                【特别提示】：
                <w:br/>
                以上费用为上水标准价。节假日及黄金周价格不在以上价格范围。
                <w:br/>
                1、以上价格为游轮基础楼层价格，如客人需指定楼层，另付30元/人/层。行程内已含景点、餐食、由于游客自身原因放弃游览及宜昌-茅坪或（太平溪）、奉节--重庆接送，费用不予退还；
                <w:br/>
                2、本行程已含各景点门票优惠价，老年证、军官证等任何证件不再另行享受优惠政策。
                <w:br/>
                3、由于受季节、水位、航道、气候、塌方等人力不可抗拒因素的影响，以上所有行程时刻以实际运行时刻为准。
                <w:br/>
                4、如遇人力不可抗拒因素影响，致使无法按计划行程游览，我司可视情况优化调整游览顺序及游览方式。
                <w:br/>
                5、游客在游览途中请注意人身及财产安全，根据游船提示，按时上下船。
                <w:br/>
                6、本产品以上自费景点费用为打包价格.内容包含：港务费.码头停泊费.景点门票.码头至景区车费. 行程景点门票和综合服务费均为包船打包价格，大型活动游览参观均为团体票，不单独提供门票。
                <w:br/>
                7、为保证游客自身安全，游轮停靠码头后游客自由活动期间不能擅自离船，否则视为离团，产生一切后果客人自行承担，与旅行社无任何关系！
                <w:br/>
                8、根据天气、航道、水位、码头停靠条件等因素，游轮可能临时停靠其他码头。
                <w:br/>
                9、由于该行程为大型包船活动，各地客人抵达和送团时间不同，所以会造成先到和晚走的客人有一定的等候时间，由此给各位游客带来不便，敬请谅解！
                <w:br/>
                10、70岁以上客人需要填写免责书，75岁以上客人需要有年轻家属陪同！
                <w:br/>
                11、在不减少旅游景点的情况下，我社保留旅游行程临时调整的权力！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2025-06-23T15:24:05+08:00</dcterms:created>
  <dcterms:modified xsi:type="dcterms:W3CDTF">2025-06-23T15:24:05+08:00</dcterms:modified>
</cp:coreProperties>
</file>

<file path=docProps/custom.xml><?xml version="1.0" encoding="utf-8"?>
<Properties xmlns="http://schemas.openxmlformats.org/officeDocument/2006/custom-properties" xmlns:vt="http://schemas.openxmlformats.org/officeDocument/2006/docPropsVTypes"/>
</file>