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王牌京城行程单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j00117181828450p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☆【高性价比】：全家总动员，全程0购物0隐形店0景交0自费，轻松游古都！
                <w:br/>
                ☆【膳食安排】：全程3正餐：★全聚德烤鸭  ★金殿自助  ★老边饺子宴 
                <w:br/>
                ☆【心向祖国】：来北京必做的一件事就是观看升旗仪式，感受热血沸腾的庄严时刻。
                <w:br/>
                ☆【深度游览】：3大5A级景区—故宫、长城、颐和园深度游览，故宫3-3.5小时深度游、天坛通票、长城、颐和园2-2.5小时.
                <w:br/>
                ☆【一网打尽】：跟随明星的脚步游京城：在网红打卡地留下您迷人的身影：《上新了故宫》中打卡慈宁宫、寿康宫，感受后宫生活；《我在颐和园等你》中的颐和园长廊；《了不起的长城》中的长城烽火台；《遇见天坛》中的天坛祈年殿；
                <w:br/>
                ☆【精选酒店】：全程安排二/三环三档住宿标准——商务连锁酒店
                <w:br/>
                轻奢酒店
                <w:br/>
                四环附近网评四钻酒店连住不挪窝。
                <w:br/>
                ☆【专注细节】：24小时接送+24小时北京旅行管家服务，为您的旅程保驾护航。
                <w:br/>
                ☆【尊享旅程】：区别于散拼每天换车换导，全程只安排一个金牌导游，一辆舒适空调旅游车
                <w:br/>
                ☆【暖心礼赠】：故宫讲解耳机，中轴观光车
                <w:br/>
                ☆【安心游】：不早起（升旗除外）.酒店用早餐后出发（连锁为打包早）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抵达北京首都 
                <w:br/>
                无
                <w:br/>
                住：北京
                <w:br/>
                <w:br/>
                相约三五好友一起，前往美丽的首都北京，接站或接机后入住酒店休息，全天自由活动。
                <w:br/>
                建议自行前往西单，国贸，三里屯，南锣鼓巷等商业区逛逛，乘车路线可拨打12580咨询，也可以向您的导游问询。 
                <w:br/>
                接团地点：首都机场 1 号航站楼在 1 层 3 号门接；2 号航站楼在 1 层 9 号门接，3 号航站楼在 1 层 5 号门接；大兴机场在东到达口对面的问询台接；乘火车的北京站在北京站出站口接；北京西站在地下北二检票口接；北京南站在南出口；北京北站在北站出站口接。敬请谅解！
                <w:br/>
                u 温馨提示：按照酒店要求需要游客在酒店前台自行支付押金 100-300 不等。若有损坏酒店物品、丢失房卡等，需自行赔偿酒店损失。若无物品损坏及其他消费等则退房时凭押金条退回所交全部押金。
                <w:br/>
                酒店入住提醒：到达当天一般14点之后酒店可办理入住，不接受指定房型。另外此团入住品牌酒店，团队优惠价格与散客预订价格相差很大，无法接受临时取消退房费，提前3天以上取消损失第一晚房费。（包括因为天气原因和航空公司原因取消航班不能到达）
                <w:br/>
                D2
                <w:br/>
                升旗仪式-天安门广场 -故宫博物院（含珍宝馆和钟表馆）畅玩3小时+故宫讲解耳机-中轴观光车-恭王府-什刹海 
                <w:br/>
                早中
                <w:br/>
                住：北京
                <w:br/>
                出发前往广场观【升旗仪式】，游览【天安门广场】，【人民英雄纪念碑】游览【毛主席纪念堂】（如遇限流未预约上改为外观，旅行社不再做其他补偿），【人民大会堂外景】；
                <w:br/>
                游世界现存最大的古代宫殿建筑群【故宫博物院深度游（含珍宝馆和钟表馆）+故宫讲解耳机】（首道门票不少于120分钟,如遇限流无法预订到门票则更改圆明园或退门票费用，不做其他补偿）
                <w:br/>
                紫禁城南面的城门——午门
                <w:br/>
                是这座皇城的正门，更是紫禁城四座城门中较大的一座。建于明永乐十八年，已有近600年的历史。午门的平面呈“凹”字形，主城楼东、西两侧向前延伸出的城台上各有两座方亭与中央的主楼形成呼应，形若朱雀展翅，因此午门又被称为“五凤楼”，同时呼应了中国历代王朝宫殿的传统，即南方以朱雀门为皇宫正门。
                <w:br/>
                皇帝举行大典的场所——太和殿
                <w:br/>
                太和殿，俗称“金銮殿”，是明清两代皇帝举行大典的场所。每逢大典之日，从太和殿至天安门外，设有庞大的仪仗，太和殿前檐下设中和韶乐，太和门内设丹陛大乐，王公立于丹陛之上，一品至九品文武百官齐集于丹墀内陈设“品极山”的御道两旁。
                <w:br/>
                珍宝馆
                <w:br/>
                珍宝馆，分设于皇极殿(第一室)、乐寿堂(第二室)、颐和轩(第三室)。主要是清宫收藏的金银玉翠、奇珍异宝制成的礼器、祭器、冠服、装饰品、生活用品以及宫室内的陈设品。
                <w:br/>
                珍宝馆是一座宝库，有各色宝石，闪闪发光的金银器皿，珍珠翡翠，还有金丝凤冠、象牙玉雕，各类珍宝举世无双;最为突出的是有一座镐多塔，重达5000公斤的大型玉雕。
                <w:br/>
                钟表馆
                <w:br/>
                设于位于北京市中轴线上的紫禁城当中的。清乾隆年间，宫廷中已经大量使用以发条为动力的机械钟表。清宫收藏的各式钟表，主要是乾隆和嘉庆年间在广州、苏州和宫内做钟处制造，部分是英、法、瑞士等国出产。中国制造的钟表多以黄金、珠玉、宝石为装饰，造型模拟楼阁、宝塔、花果、盆景等。英、法等国出产的钟表则模拟西洋建筑、车马人物等。这些钟表报时报刻的方式多种多样，有的自动开门关门，机器人出来敲钟;有的到时琴鼓齐鸣，奏出优美的曲子;有的花开、蝶舞、水注流动、飞鸟啼鸣，都以鲜艳的色彩、悦耳的音乐和吉祥的寓意取悦帝后。
                <w:br/>
                赠送乘坐【中轴观光车】游览。参观【什刹海胡同游】什刹海风景区是北京内城唯一一处具有开阔水面的开放型景区，也是北京城内面积最大、风貌保存最完整的一片历史街区。著名的《帝京景物略》中则以“西湖春，秦淮夏，洞庭秋”来赞美什刹海的神韵。什刹海景区风光秀丽，被誉为“北方的水乡”。
                <w:br/>
                参观【恭王府•和珅府邸】（如遇恭王府预约满额则改为孔庙·国子监）转身间遇见了和珅大人和他的众多福晋们，如痴如醉的沉浸在王府里的趣闻琐事；恭王府历经了清王朝由鼎盛而至衰亡的历史进程，承载了丰富的历史文化信息，故有了“一座恭王府，半部清代史”的说法。以其富丽而被称作“城中第一佳山水”，更因其堪比故宫的府邸建制而声名显赫。晚餐自理。后入住酒店休息； 
                <w:br/>
                故宫游览路线：
                <w:br/>
                1午   门——还原杀头之门的历史真相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4、故宫发首售门票有限，准备出游北京的游客请提前报名，故宫门票以故宫售票系统为准，临时报名我社尽量抢票，实在无法抢到故宫门票，订单提前一天【地接部分可无损退订】或【退故宫门票】，其他行程正常安排，敬请知晓！
                <w:br/>
                <w:br/>
                D3
                <w:br/>
                八达岭长城畅玩3小时-奥林匹克公园-外观国家速滑馆-天坛公园（含圜丘坛+回音壁+祈年殿）
                <w:br/>
                早中
                <w:br/>
                住：北京
                <w:br/>
                早餐后，出发（路程时间约2小时 请尽量提早出发）；前往参观中华巨龙的象征【八达岭长城】（含首道门票，往返索道自理，游览时间约180分钟），亲自登临气势磅礴的万里长城，体验“不到长城非好汉”的气魄，踏着历史的脊梁，叹远去的尘土飞扬，赞现今的繁华盛世，和谐太平登长城做好汉，观长城内外大好河山。
                <w:br/>
                明长城的八达岭段被称作“玉关天堑”，为明代居庸关八景之一。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雄伟的景观、完善的设施和深厚的文化历史内涵而著称于世，是举世闻名的旅游胜地。
                <w:br/>
                望京石：位于八达岭关城东门外，“居庸外镇”关门前大道南侧。为一块高1米、长15米的天然花岗石，上刻“望京石”三个字。
                <w:br/>
                天险留题：位于东关门内侧，今熊乐园右上方山崖上。在一块凿平的崖壁上，刻有“天险”二字，为清道光十五年（1835年）延庆州知州童恩所题，保阳刘振宗镌刻。
                <w:br/>
                弹琴峡：位于五贵（鬼）头山下，为关沟胜景之一。
                <w:br/>
                关隘：八达岭原为隘口，后建关城。明隆庆三年（1569年）至万历十年（1582年）在各口修建障塞，并在各口两侧的山上建起边城、梢墙、挡马墙等，后来逐渐增建为长城，并修筑敌楼、墩台。起自川草花顶，经石佛寺口、青龙桥东口、青龙桥西口、王瓜峪口、八达岭口、化木梁口、于家冲口、黑豆谷口至石峡峪，全长约12千米。八达岭长城、关城、城墙、要塞及关沟中部的居庸关构成明代北京完整的军事防御体系。
                <w:br/>
                出发前往【奥林匹克公园】，下车观看【鸟巢、水立方外景】，感受2008北京奥运会成功举办的辉煌场景，可自由拍照留念；游世界最大的祭天建筑群、明清皇帝祭天处【天坛公园含通票】（含圜丘坛+回音壁+祈年殿，游览时间不少于1小时）。天坛是世界上最大的祭天建筑群。天坛有垣墙两重，分为内坛、外坛两部分。是明清两代皇帝每年祭天和祈祷五谷丰收的地方。天坛以严谨的建筑布局、奇特的建筑构造和瑰丽的建筑装饰著称于世
                <w:br/>
                温馨提示：
                <w:br/>
                颐和园景区内有游船环湖游（158元/人不含属于个人消费行为，如需敬请自理）
                <w:br/>
                部分景点中有旅游纪念品销售，请注意甄别，谨慎购买，若购买请您保存好收据
                <w:br/>
                还可以购买到正规的旅游纪念品和北京特产。但不视为旅行社安排的购物行为，请自愿理性消费。
                <w:br/>
                D4
                <w:br/>
                颐和园畅玩3小时-前门大街-北京坊
                <w:br/>
                早
                <w:br/>
                住：北京
                <w:br/>
                早餐后，前往世界上最大的宛如人间仙境的皇家园林【颐和园】（约180分钟 ）湖光山色,长廊点缀,人在画中,雅致迷离.颐和园是中国四大名园（另三座为承德避暑山庄、苏州拙政园、苏州留园） 之一,是保存得最完整的一座皇家行宫御苑,被誉为皇家园林博物馆。车览高等学府【清华大学】或【北京大学】（下车拍照20分钟）前往【前门大街】（自由活动约60分钟）前门大街位于北京城中轴线，北起前门月亮湾，南至天桥路口，皇帝出城赴天坛、山川坛的御路，是明清两代富商巨贾纸醉金迷、声色犬马的商业街。北京最著名的“大栅栏儿”就位于前门大街，荣宝斋、天蕙斋、瑞蚨祥、瑞生祥、内联升、广誉远、同仁堂、九龙斋、全聚德、六必居、都一处等老字号及国际知名娱乐景区品牌“杜莎夫人蜡像馆”、“大城小像”均汇集于前门大街风景区。漫步【北京坊】是中西合璧的建筑风格，聚集了时尚与创意的本土力量，是适度的共享空间；
                <w:br/>
                颐和园游览路线：
                <w:br/>
                1东宫门——光绪皇帝提匾颐和园的正大门
                <w:br/>
                2仁寿殿——大清皇帝在颐和园的办公区
                <w:br/>
                3玉澜堂——天子监狱，光绪皇帝人生最后十年的住所
                <w:br/>
                4宜芸馆——大清最后一位皇太后隆裕的住所
                <w:br/>
                5永寿斋——大清最后一位大太监李莲英的伴驾住所
                <w:br/>
                6乐寿堂——慈禧的行宫，观大清第一奇石“败家石”
                <w:br/>
                7邀月门——亚洲最长画廊长廊的东起点
                <w:br/>
                8知春亭——昆明湖东岸，纵眺全园美景最佳位置
                <w:br/>
                9文昌阁——供奉文昌帝君，保一方文风昌盛
                <w:br/>
                10铜牛——铜牛腹背上篆字书体镌刻着乾隆皇帝的四言铭文。
                <w:br/>
                11廓如亭——重檐八脊攒尖圆宝顶，亭中共有42根柱子。
                <w:br/>
                12十七孔桥——东连廓如亭，西接南湖岛，长150米，堪称中国园林中最大的桥梁。
                <w:br/>
                13南湖岛——昆明湖西堤以东、万寿山以南的湖水之中，与万寿山遥相呼应。
                <w:br/>
                14佛香阁——远眺颐和园标准性建筑，大清皇室的家庙。
                <w:br/>
                15绣漪桥——颐和园水路入口，俗称罗锅桥。
                <w:br/>
                温馨提示：部分景点中有旅游纪念品销售，请注意甄别，谨慎购买，若购买请您保存好收据
                <w:br/>
                还可以购买到正规的旅游纪念品和北京特产。但不视为旅行社安排的购物行为，请自愿理性消费。
                <w:br/>
                D5
                <w:br/>
                睡到自然醒逛街或走亲访友  离开北京
                <w:br/>
                早
                <w:br/>
                温馨的家
                <w:br/>
                早餐后；根据大交通时间结束送站/送机！
                <w:br/>
                温馨提示：全天候24小时，无论您是飞机、火车、高铁，都会有专属送站工作人员送您
                <w:br/>
                备注：由于北京返回全国各地时间不同，我们会统一送站，可能会互相等待30分钟至1个小时，请您谅解。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1.交通：苏州-北京 往返双高铁  其余地区按照实际车票退步差价
                <w:br/>
                北京当地为空调旅游车。
                <w:br/>
                2.住宿标准：
                <w:br/>
                A标-二、三环沿线商务连锁酒店标准间/大床。单人住一间房需补其房差560元全程。（参考酒店：海安丰园 如家 汉庭 格林 莫泰 和家 速八 和家等同级酒店。）
                <w:br/>
                B标-三环左右轻奢酒店标准间/大床房。单人住一间房需补其房差960元全程。（参考酒店：全季酒店 山水时尚 和颐酒店 丽枫等同级酒店。）
                <w:br/>
                C标-豪华四钻酒店标准间/大床。单人住一间房需补房差1180元全程。（参考酒店：大红门国际会展中心 佳龙酒店 秋果酒店 城市有爱 翔达商务酒店 华腾美居 广东大厦 北京总部基地美居酒店等同级酒店）
                <w:br/>
                <w:br/>
                温馨提示：酒店单房差只补不退
                <w:br/>
                我社所采购酒店均以环保为主，部分酒店不提供一次性洗漱用品，烦请客人提前准备。
                <w:br/>
                ①. 客人如自行在景区内或自由活动期间的购物行为，请要求开具发票以保证您的利益此类购物与旅行社无关。
                <w:br/>
                ②. 如客人全体提出自愿自费增加行程以外其他景点及旅游项目时敬请参加者配合导游签署全体自愿确认书。
                <w:br/>
                ③.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酒店，团队优惠价格与散客预订价格相差很大，无法接受临时取消退房费.提前3天以上取消损失第一晚房费（包括因为天气原因和航空公司原因取消航班不能到达）。敬请谅解！
                <w:br/>
                3.用餐： 4早3正餐，一餐安排金百万烤鸭餐60/人，一餐安排老边饺子宴50元/人；一餐安排金殿自助餐58元/人； 10人一桌，不足10人时菜数相应减少，但餐费标准不变。，
                <w:br/>
                4.门票：含行程中所列游览景点首道大门票，（不含行程内的小门票）
                <w:br/>
                6．导游服务：当地专业导游服务。  
                <w:br/>
                7．所有赠送项目未产生费用不退。
                <w:br/>
                8、故宫、每周一闭馆，我社有权调整行程，保证不减少景点。
                <w:br/>
                9、行程所列有特色景区，如因客人原因放弃参观游览费用不退。
                <w:br/>
                10、在京期间所有的餐，客人不吃费用不退。
                <w:br/>
                ●我社行程中注明为赠送的游览项目如自愿放弃相关费用不退。
                <w:br/>
                ●如持军残证，残疾证，军官证等国家相关证件，优惠北京现退，其余证件均不另退。
                <w:br/>
                ● 我社行程中标明的赠送景点门票只是送给含门票的客人，如有不含门票的学生或儿童不享受此赠送
                <w:br/>
                ● 行程中自费的景区交通老人学生儿童均无任何优惠价格，客人可以根据自身需求选择参加
                <w:br/>
                北京景点内有旅游商品出售，此为景点商家行为，与旅行社无关。请各位游客慎重购买！！！
                <w:br/>
                以上行程仅供参考，导游会根据北京实际情况进行调整。敬请谅解！！！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、升级舱位、升级酒店、升级房型等产生的差价；
                <w:br/>
                2、单房差：单人入住须补单房差；儿童不含床位、早餐、门票
                <w:br/>
                3、保险：航空保险、旅游人身意外险、交通险等保险。
                <w:br/>
                4、因交通延阻、罢工、天气、飞机/火车机器故障、航班/车次取消或更改时间等不可抗力原因所引致的额外费用；
                <w:br/>
                5、酒店内洗衣、理发、电话、传真、收费电视、饮品、烟酒等个人消费；
                <w:br/>
                6、行程中注明的景区交通，自愿参加，我社不强制消费，但不受理因未参加景区交通而等候所引起的投诉！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2025-06-27T14:45:46+08:00</dcterms:created>
  <dcterms:modified xsi:type="dcterms:W3CDTF">2025-06-27T14:45:46+08:00</dcterms:modified>
</cp:coreProperties>
</file>

<file path=docProps/custom.xml><?xml version="1.0" encoding="utf-8"?>
<Properties xmlns="http://schemas.openxmlformats.org/officeDocument/2006/custom-properties" xmlns:vt="http://schemas.openxmlformats.org/officeDocument/2006/docPropsVTypes"/>
</file>