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天目湖&lt;船游天目湖VS南山竹海 5A天目湖山水园 5A南山竹海 网红1号公路 山水度假 纯玩2日&gt;行程单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JS1719817584q0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【壕奢度假 严选品控】
                <w:br/>
                <w:br/>
                精选当地商务酒店（含早+空调+洗漱用品）
                <w:br/>
                <w:br/>
                【5A天目湖山水园】湖光山色、船游登岛、江南明珠
                <w:br/>
                【美味升级】超值早餐+当地特色鱼头宴
                <w:br/>
                <w:br/>
                【5A南山竹海】一脚踏三省，打卡小火车、熊猫馆、鸡鸣村
                <w:br/>
                <w:br/>
                【网红1号公路】被誉为披着彩虹的最美天路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苏州-常州
                <w:br/>
              </w:t>
            </w:r>
          </w:p>
          <w:p>
            <w:pPr>
              <w:pStyle w:val="indent"/>
            </w:pPr>
            <w:r>
              <w:rPr>
                <w:rFonts w:ascii="微软雅黑" w:hAnsi="微软雅黑" w:eastAsia="微软雅黑" w:cs="微软雅黑"/>
                <w:color w:val="000000"/>
                <w:sz w:val="20"/>
                <w:szCs w:val="20"/>
              </w:rPr>
              <w:t xml:space="preserve">
                早上指定地点集合出发前往常州，游览有“江南明珠”之称的【天目湖山水园】（天目湖门票+游船必须自理优惠价100元/人）天目湖山水园景区共分为四大板块：湖里山、龙兴岛、乡村田园、山水绝佳，集太湖烟波浩渺之势，西湖淡妆浓沫之美，千岛湖环拱珠链之局。秀美、野趣、三绝是天目湖的三大特色，其资源丰富，知名度日趋提高，已成为省内外游客旅游度假、观光休闲首选胜地，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常州-苏州
                <w:br/>
              </w:t>
            </w:r>
          </w:p>
          <w:p>
            <w:pPr>
              <w:pStyle w:val="indent"/>
            </w:pPr>
            <w:r>
              <w:rPr>
                <w:rFonts w:ascii="微软雅黑" w:hAnsi="微软雅黑" w:eastAsia="微软雅黑" w:cs="微软雅黑"/>
                <w:color w:val="000000"/>
                <w:sz w:val="20"/>
                <w:szCs w:val="20"/>
              </w:rPr>
              <w:t xml:space="preserve">
                早餐后游览国家AAAAA级景区【南山竹海】，南山竹海是国家AAAA级风景，是溧阳的南部丘陵山区，故称之为南山，平均气温比市区低五度，是难得一见的避暑胜地！竹林约3.5万亩，因而又有“万亩竹海”之称。主要的景点有：静湖、小鸟天堂、古官道、中国第一寿星、吴越弟一峰、撞钟祈福等。景区上下路段2公里，您可以选择乘坐景区内环保型观光车，欣赏沿途竹景，快捷休闲，到达寿文化区；或乘坐地轨缆车到达山顶，游览鸡鸣三省村、竹文化馆、国宝大熊猫馆、黄金沟、古兵营、五岳争霸等表演；也可以选择索道登上海拔为508米的吴越弟一峰，体会在竹尖穿行，一览小众山之感。后来到【溧阳1号公路】，又名彩虹公路，全长365公里，其中最精华的线路，是以瓦屋山女神湖为中心的周边道路网，一条“天路”从山下一直通到女神湖驿站，笔直的一条彩虹公路有1公里多长，从地面延伸向天际，拍照非常出片。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当地商务酒店（如产生单人房差需补100元/人）
                <w:br/>
                <w:br/>
                【 门 票 】 行程中已含或赠送景点
                <w:br/>
                <w:br/>
                【 用 餐 】 占床者赠送早餐+当地特色鱼头宴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1、必须自理：天目湖山水园门票+游船必须自理优惠价100元/人
                <w:br/>
                <w:br/>
                2、景交自理：南山竹海内的交通 小火车：（单程：20，双程：40）  索道：（单程：40，双程：80 ） ；地轨缆车：（双程：80 ，无单程；熊猫馆、历史文化区那一侧，无步行道）（价格仅供参考，具体以实际现场出票价格为准）
                <w:br/>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2025-06-01T15:55:11+08:00</dcterms:created>
  <dcterms:modified xsi:type="dcterms:W3CDTF">2025-06-01T15:55:11+08:00</dcterms:modified>
</cp:coreProperties>
</file>

<file path=docProps/custom.xml><?xml version="1.0" encoding="utf-8"?>
<Properties xmlns="http://schemas.openxmlformats.org/officeDocument/2006/custom-properties" xmlns:vt="http://schemas.openxmlformats.org/officeDocument/2006/docPropsVTypes"/>
</file>