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&lt;上海之巅 五星纯玩二日游&gt;动物王国·上海野生动物园 东方明珠 夜游外滩 上海中心大厦·上海之巅118层观光厅 城隍庙美食街 南京路步行街行程单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JS1719818197e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【壕奢度假严选品控】
                <w:br/>
                1晚携程四钻当地豪华酒店，含丰盛豪华自助早餐
                <w:br/>
                【王牌景区量身设计】
                <w:br/>
                【城隍庙】吃喝玩乐应有尽有，数不尽的美食，吃货天堂
                <w:br/>
                【南京路步行街】上海必游最热闹的商业街区
                <w:br/>
                【上海野生动物园】国内动物最全的顶尖动物园，更能近距离车游【猛兽区】
                <w:br/>
                【上海中心大厦】上海之巅中国最高的地标建筑！打卡118层观光平台
                <w:br/>
                【东方明珠夜游外滩】夜游浪漫外滩感受新上海滩欣赏迷人陆家嘴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苏州-上海
                <w:br/>
                早指定时间、地点集合车赴魔都上海，抵达后游览【上海中心大厦】（自费参加118层观光平台，团队价160元/人，自愿参加，建议报名时选择是否参加），位于上海市陆家嘴金融贸易区银城中路501号，是上海市的一座巨型高层地标式摩天大楼，现为中国第一高楼、世界第三高楼，随后打卡【上海城隍庙美食街】（游览1H），位于上海市黄浦区方浜中路249号，坐北朝向南，内部有大门、二门、戏楼、大殿、寝宫、东西廊庑，沿中轴线依次排列，总面积约三千余平方米，城隍庙道观、老城隍庙小吃、荷花池、湖心亭及九曲桥，形成了独具特色的上海“老城厢” 旅游文化名片。参观【南京路步行街】（游览1H）南京路是上海最繁华的商业街，是上海的城市标志之一，是中央商务区的重要组成部分，至今已有100多年的历史。后夜游【外滩·远观东方明珠】（游览1H）位于上海市中心黄浦区的黄浦江畔，是最具上海城市象征意义的景点之一。长约1.5公里，由南向北漫步，左手边是宽阔的中山东一路，路边一字排开着数十栋风格迥异的外国建筑。紧靠上海的母亲河—黄浦江，江上巨轮穿梭，江对岸则矗立着金茂大厦、环球金融中心等摩天建筑。夜晚，浦江两岸霓虹齐放，适合与爱人漫步在外滩，感受着“不夜城”的韵味与浪漫。
                <w:br/>
                <w:br/>
                备注：由于节假日期间游客较多，导游尽可能让参团游客少走路，但是以上景区难免车难停等现象，故有可能部分路段需要通过步行游览（只要规定时间点抵达集合地即可，可自由逛街）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走进动物王国--【上海野生动物园·动物缤纷嘉年华】（门票已含，园内自由活动游览6H），动物园集野生动物饲养、展览、繁育、科普等于一体，小朋友在这可以化身好奇宝宝，学习汲取到很多书本上接触不到的知识。这里拥有200余种、上万只珍稀野生动物，大熊猫、金丝猴、朱鹮、长颈鹿、白犀牛、猎豹…超多动物可以一站式观赏打卡，让你大饱眼福、一次逛个够。车入区的猛兽十分活跃，猎豹、老虎的行为展示让人惊奇，棕熊是“全能选手”，戏水、爬杆样样精通。还可自费参观大马戏，以“梦境马戏”为主题，打造了一场集华美灯光、服饰及震撼演出为一体的梦幻舞台，仿佛步入神秘的精灵世界，配合灯光音乐，让现场观众能够沉浸式观演。随后结束愉快的魔都之旅，返回温馨的家！
                <w:br/>
                <w:br/>
                用餐：早餐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1晚携程四钻豪华酒店（上海不指定区域，如遇单人则需补单人房差200元/晚）
                <w:br/>
                【 门 票 】 行程中已含或赠送景点
                <w:br/>
                【 用 餐 】 含一顿自助早餐（不占床不含）
                <w:br/>
                【 交 通 】 按实际人数提供往返空调旅游车（不指定车型）
                <w:br/>
                【 导 游 】 优秀导游服务（苏州接送）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上海中心大厦118层观景平台团队价160元/人（自愿消费，如需参观建议报名时提供身份证号提前预约）
                <w:br/>
                <w:br/>
                2.行程中未包含的正餐，游客自理（建议餐补40元/人起，可由导游统一代订）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1.此产品为散客班活动产品故所有优惠证件不再退费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★★★此散客班线路，游客回程需抵苏州之后，我司统一安排回程班车：
                <w:br/>
                <w:br/>
                回程班车时间：
                <w:br/>
                <w:br/>
                晚上6：30、7：30、8:30，如遇要求提前送回不在我社考虑范围，敬请游客谅解及配合，谢谢！！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2025-07-04T20:14:07+08:00</dcterms:created>
  <dcterms:modified xsi:type="dcterms:W3CDTF">2025-07-04T20:14:07+08:00</dcterms:modified>
</cp:coreProperties>
</file>

<file path=docProps/custom.xml><?xml version="1.0" encoding="utf-8"?>
<Properties xmlns="http://schemas.openxmlformats.org/officeDocument/2006/custom-properties" xmlns:vt="http://schemas.openxmlformats.org/officeDocument/2006/docPropsVTypes"/>
</file>