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扑通一夏·扎进天目湖 嗨翻水世界·夜游天目湖 天目湖欢乐水世界 夜游天目湖山水园 5A南山竹海 清凉戏水 度假纯玩②日&gt;行程单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11720079858vz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精选当地商务酒店（含早+空调+洗漱用品）
                <w:br/>
                【一次游双园畅玩一整天】
                <w:br/>
                【天目湖欢乐水世界】酷玩玛雅漂流、超极大碗等10大欢乐戏水区
                <w:br/>
                【夜游天目湖山水园】告别烈日-避暑夜游-绝色夜景-美轮美奂
                <w:br/>
                【5A南山竹海】一脚踏三省，绿树成荫打卡小火车、熊猫馆、鸡鸣村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当地商务酒店（含早+空调+洗漱用品）【一次游双园畅玩一整天】【天目湖欢乐水世界】酷玩玛雅漂流、超极大碗等10大欢乐戏水区【夜游天目湖山水园】告别烈日-避暑夜游-绝色夜景-美轮美奂【5A南山竹海】一脚踏三省，绿树成荫打卡小火车、熊猫馆、鸡鸣村</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指定地点集合出发前往常州，后前往畅游【天目湖水世界】（必消自理后赠送大门票）；天目湖水世界，位于江苏省江南名城溧阳市AAAAA级景区天目湖山水园，依山傍水，遮阳防晒，是华东地区临湖、自然山水类景区的水公园，是原生态水世界。天目湖水世界水源为天目湖弱碱性水，并采用先进的水循环处理系统，并拥有严苛的水质检测体系，水质清澈透明，安全先进，连小Baby也可以在此尽情享受亲水之乐。天目湖水世界由全球设备供应商——加拿大白水公司出品，是原生态的水上乐园。这里有惊险刺激的水上游乐设备，”巨碗滑道“”巨蟒滑道“等数十项游乐项目为您献上一场感官盛宴，游览有“江南明珠”之称的【夜游天目湖山水园】（天目湖门票已含）天目湖山水园景区共分为四大板块：湖里山、龙兴岛、乡村田园、山水绝佳，集太湖烟波浩渺之势，西湖淡妆浓沫之美，千岛湖环拱珠链之局。秀美、野趣、三绝是天目湖的三大特色，其资源丰富，知名度日趋提高，已成为省内外游客旅游度假、观光休闲首选胜地，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游览国家AAAAA级景区【南山竹海】（南山竹海门票挂牌90元/人，旅行社优惠价80元/人、自理后赠送水世界门票），南山竹海是国家AAAA级风景，是溧阳的南部丘陵山区，故称之为南山，平均气温比市区低五度，是难得一见的避暑胜地！竹林约3.5万亩，因而又有“万亩竹海”之称。主要的景点有：静湖、小鸟天堂、古官道、中国第一寿星、吴越弟一峰、撞钟祈福等。景区上下路段2公里，您可以选择乘坐景区内环保型观光车，欣赏沿途竹景，快捷休闲，到达寿文化区；或乘坐地轨缆车到达山顶，游览鸡鸣三省村、竹文化馆、国宝大熊猫馆、黄金沟、古兵营、五岳争霸等表演；也可以选择索道登上海拔为508米的吴越弟一峰，体会在竹尖穿行，一览小众山之感。适时返程结束愉快旅程！
                <w:br/>
                交通：温馨的家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当地商务酒店（如产生单人房差需补100元/人）
                <w:br/>
                <w:br/>
                【 门 票 】 行程中已含或赠送景点
                <w:br/>
                <w:br/>
                【 用 餐 】 占床者赠送早餐
                <w:br/>
                <w:br/>
                【 交 通 】 按实际人数提供往返空调旅游车（不指定车型）
                <w:br/>
                <w:br/>
                【 导 游 】 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
                <w:br/>
                <w:br/>
                1、必须自理：南山竹海门票挂牌90元/人，旅行社优惠价80元/人、自理后赠送水世界门票
                <w:br/>
                <w:br/>
                2、景交自理：南山竹海内的交通 小火车：（单程：20，双程：40）  索道：（单程：40，双程：80 ） ；地轨缆车：（双程：80 ，无单程；熊猫馆、历史文化区那一侧，无步行道）（价格仅供参考，具体以实际现场出票价格为准）
                <w:br/>
                <w:br/>
                3、除景点第一大门票外的二次消费（如索道、娱乐项目、请香等），请游客自愿选择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客户身份证和联系方式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2025-07-05T17:53:42+08:00</dcterms:created>
  <dcterms:modified xsi:type="dcterms:W3CDTF">2025-07-05T17:53:42+08:00</dcterms:modified>
</cp:coreProperties>
</file>

<file path=docProps/custom.xml><?xml version="1.0" encoding="utf-8"?>
<Properties xmlns="http://schemas.openxmlformats.org/officeDocument/2006/custom-properties" xmlns:vt="http://schemas.openxmlformats.org/officeDocument/2006/docPropsVTypes"/>
</file>