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【云天●派--云鼎风华】昆明、大理、丽江双飞一动六日游行程单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ynx1722737092EV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各地-昆明
                <w:br/>
              </w:t>
            </w:r>
          </w:p>
          <w:p>
            <w:pPr>
              <w:pStyle w:val="indent"/>
            </w:pPr>
            <w:r>
              <w:rPr>
                <w:rFonts w:ascii="微软雅黑" w:hAnsi="微软雅黑" w:eastAsia="微软雅黑" w:cs="微软雅黑"/>
                <w:color w:val="000000"/>
                <w:sz w:val="20"/>
                <w:szCs w:val="20"/>
              </w:rPr>
              <w:t xml:space="preserve">
                区间城市：各地-昆明     区间交通：飞机     住宿：昆明酒店
                <w:br/>
                  区间时间：     区间距离：     用餐：
                <w:br/>
                各地贵宾自行乘机飞往昆明，我社专业人员安排接机，专属接送机服务，专业人员协助办理酒店入住手续。精心为你推荐昆明周边的美食：三七汽锅鸡、野生菌火锅、小锅米线、烧饵块等等的一系列琳琅满目的小吃，吃开心，逛舒心。切记早回酒店休息，准备第二天的完美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昆明-大理-丽江
                <w:br/>
              </w:t>
            </w:r>
          </w:p>
          <w:p>
            <w:pPr>
              <w:pStyle w:val="indent"/>
            </w:pPr>
            <w:r>
              <w:rPr>
                <w:rFonts w:ascii="微软雅黑" w:hAnsi="微软雅黑" w:eastAsia="微软雅黑" w:cs="微软雅黑"/>
                <w:color w:val="000000"/>
                <w:sz w:val="20"/>
                <w:szCs w:val="20"/>
              </w:rPr>
              <w:t xml:space="preserve">
                区间城市： 昆明-大理-丽江     区间交通：动车+汽车     住宿：丽江酒店
                <w:br/>
                  区间时间：     区间距离：     用餐：早 午 晚
                <w:br/>
                早餐后，乘动车前往大理，（因节假日、旅游旺季或车次、运行图调整等特殊原因及堵车、限流等人力不可抗因素造成动车票火车票超售、停售、延误等，导致游客无法从行程规定的动车往返地或无法乘坐动车火车的极端情况，我社会根据实际情况调整为乘汽车往返，动车票火车票价冲抵车费，敬请谅解。）
                <w:br/>
                抵达后游览【大理古城】，大理古城位于风光秀丽的苍山脚下，是古代南诏国和大理国的都城。 又名叶榆城、紫城，城内街道呈典型的棋盘式布局，是大理的旅游核心区。 农历三四月的大理天气晴好，民族节日也很集中，最有名的当属“三月街”。此时来大理欣赏风光、感受民俗最为合适。 街巷间“三家一眼井，一户几盆花”。在这里你可以养花弄草、撸猫逗狗、逛小店...
                <w:br/>
                中餐特别享用——【南涧跳菜】
                <w:br/>
                大理慵懒时光洱海自由体验：来大理，怎能错过洱海？一起享受在【大理私享S湾+海湾骑行】 蓝天碧海，骑着单车享受海风吹拂，一路风光旖旎，看洱海波光粼粼，湖光山色尽收眼底，感受苍山洱海间的浪漫，文艺感十足，风景中自由自在的感觉，若恰好阳光从云缝中洒向湖面，伴着微风阵阵，只想时间就此冻结。
                <w:br/>
                特别赠送【洱海旅拍】（每组家庭赠送3-5张电子照片，赠送项目，如因个人愿意不用或自愿放弃的，不退费用也无替代项目）不会骑车的小伙伴可以漫步洱海感受洱海风景，洱海边小坐歇息，聆听傍晚的洱海风。
                <w:br/>
                晚餐特别享用云南特色—【白族风味餐】，乘车前往丽江，入住酒店休息；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w:br/>
              </w:t>
            </w:r>
          </w:p>
          <w:p>
            <w:pPr>
              <w:pStyle w:val="indent"/>
            </w:pPr>
            <w:r>
              <w:rPr>
                <w:rFonts w:ascii="微软雅黑" w:hAnsi="微软雅黑" w:eastAsia="微软雅黑" w:cs="微软雅黑"/>
                <w:color w:val="000000"/>
                <w:sz w:val="20"/>
                <w:szCs w:val="20"/>
              </w:rPr>
              <w:t xml:space="preserve">
                区间城市： 丽江     区间交通：汽车     住宿：丽江酒店
                <w:br/>
                  区间时间：     区间距离：     用餐：早 午
                <w:br/>
                早餐后，乘车前往国家5A级景区【玉龙雪山】（游览3小时，赠送氧气瓶+羽绒服），玉龙雪山是纳西族及丽江各民族心目中一座神圣的山，纳西族的保护神“三朵”就是玉龙雪山的化身，至今丽江还举行每年一度盛大的“三朵节。乘玉龙雪山【冰川大索道】（1.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丽江玉龙雪山 丽江古维+进山费+大索道+印象丽江等费用，以便我们提前制卡。以便我们提前制卡。带来不便，请多配合。）从海拔3000米的草甸出发，穿越高大挺拔的各种松林杉树，到达4506米高的雪山冰川，欣赏大自然恩赐的美景（已含大索道及环保车，游览时间约60分钟，不含排队时间），游【蓝月谷】（已含电瓶车，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
                <w:br/>
                中餐特别享用——【雪厨自助餐】
                <w:br/>
                游览结束后，赠送观看大型歌舞表演【丽江千古情】（价值310元/人）（表演属于赠送项目，如遇特殊原因不能观看，费用不退，敬请谅解）全剧综合了舞蹈、杂技、武打、舞台机械、全景特技、装置艺术等元素，通过高空反重力走月亮、大鹏神鸟救祖、高空撞门杠、水雷、洪水、瀑布、雨帘栈道、大型雪山机械模型等上万套高科技机械与原生态艺术相结合，勾勒出一部充满着灵与肉、血与泪、生与死、情与爱的文化传奇，后自行游览世界文化遗产、国家AAAAA级景区【丽江古城】，随意、自然的生活，如同水的慵懒，温情的一米阳光熏染着纳西情韵的一缕幽香。流水、小桥、人家，宛若秀丽的江南，独自沉沦在那份自在与悠然之中，游客请自行选择品尝古城内小吃、美食。游览结束后自行返回酒店休息！
                <w:br/>
                （特别告知，如遇景区表演场次调整，场次安排与行程冲突，导致《印象•丽江》《丽江千古情》无法观赏，或遇特殊原因不能观看，将自动放弃费用不退，敬请谅解）
                <w:br/>
                特别提示：
                <w:br/>
                为了让各位贵宾更全面的了解丽江，尽可能在有限的时间里看到一个相对完整的丽江，今天安排了玉龙雪山索道，今天游览景点比较多，游览时间比较长，可能会有排队等候的情况，望各位贵宾有一个好的心态，积极配合导游的工作，遵守时间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丽江-大理-安宁/昆明
                <w:br/>
              </w:t>
            </w:r>
          </w:p>
          <w:p>
            <w:pPr>
              <w:pStyle w:val="indent"/>
            </w:pPr>
            <w:r>
              <w:rPr>
                <w:rFonts w:ascii="微软雅黑" w:hAnsi="微软雅黑" w:eastAsia="微软雅黑" w:cs="微软雅黑"/>
                <w:color w:val="000000"/>
                <w:sz w:val="20"/>
                <w:szCs w:val="20"/>
              </w:rPr>
              <w:t xml:space="preserve">
                区间城市： 丽江-大理-安宁/昆明     区间交通：汽车     住宿：安宁/昆明酒店
                <w:br/>
                  区间时间：     区间距离：     用餐：早 午 晚
                <w:br/>
                早餐后前往大理观【双廊全景】，双廊位于洱海东北岸，在这里可以远眺苍山，青石板上露水依稀，听两旁玲声回荡，古色古香、时光漫漫，在这里随便一拍都是大片，裸露的火山石、质朴的茅草顶，在广阔的蓝天背景下，与苍山洱海融为一体。
                <w:br/>
                中餐享用大理白族特色风味餐
                <w:br/>
                后乘坐【洱海游船】观苍洱山水自然风光，观苍山“晓邑画屏，苍山春雷，云横玉带，风眼生辉，碧水叠宕，玉局浮云，溪瀑丸石，金霞夕照”，看洱海“金梭烟云，海镜开天，岚霭普陀，沧波渔舟，海阁风涛，海水秋色，洱海映月”，让您因山水陶醉，赏心悦目，心旷神怡，流连忘返,乘车返回昆明/安宁。
                <w:br/>
                晚餐后入住温泉酒店（自备泳衣）。
                <w:br/>
                温馨提示：
                <w:br/>
                1、温泉后，一般不必再用清水冲洗，但如果是浸泡强酸或硫化氢温泉，则最好冲洗，以免刺激皮肤，造成过敏。
                <w:br/>
                2、泉后要注意保暖，迅速擦干全身，特别是腋下、胯部、肚脐周围和四肢皮肤的皱褶处，及时涂抹滋润乳液，锁住皮肤水分。
                <w:br/>
                3、泡温泉后，人体水分大量蒸发，应多喝水补充。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安宁/昆明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w:br/>
              </w:t>
            </w:r>
          </w:p>
          <w:p>
            <w:pPr>
              <w:pStyle w:val="indent"/>
            </w:pPr>
            <w:r>
              <w:rPr>
                <w:rFonts w:ascii="微软雅黑" w:hAnsi="微软雅黑" w:eastAsia="微软雅黑" w:cs="微软雅黑"/>
                <w:color w:val="000000"/>
                <w:sz w:val="20"/>
                <w:szCs w:val="20"/>
              </w:rPr>
              <w:t xml:space="preserve">
                区间城市： 昆明     区间交通：汽车     住宿：昆明酒店
                <w:br/>
                  区间时间：     区间距离：     用餐：早 午 晚
                <w:br/>
                早餐后，前往云南特色【商贸综合体一站式购物】，内设滇文化特色产品，有着各种丰富多彩的民族节日，了解云南少数民族玉和银器文化艺术的传承脉络。
                <w:br/>
                中餐特别享用——【过桥米线】
                <w:br/>
                之后乘车前往石林，抵达后畅游AAAAA级风景区，天下第一奇观多姿多彩的喀斯特地貌、世界自然遗产【石林】(含25元/人电瓶车)（游览时间为120分钟），观阿诗玛、剑峰池、望峰亭、双鸟渡食、石林湖、小石林等奇景，品味“群峰壁立，千嶂叠翠的壮美景观。石林世界地质公园主要地质遗迹类型为岩溶地质地貌，是以石林地貌景观为主的岩溶地质公园。石林保存和展现了最多样化的喀斯特形态，高大的剑状、柱状、蘑菇状、塔状等石灰岩柱是石林的典型代表。
                <w:br/>
                晚餐特别享用——【彝族土司宴】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昆明-各地
                <w:br/>
              </w:t>
            </w:r>
          </w:p>
          <w:p>
            <w:pPr>
              <w:pStyle w:val="indent"/>
            </w:pPr>
            <w:r>
              <w:rPr>
                <w:rFonts w:ascii="微软雅黑" w:hAnsi="微软雅黑" w:eastAsia="微软雅黑" w:cs="微软雅黑"/>
                <w:color w:val="000000"/>
                <w:sz w:val="20"/>
                <w:szCs w:val="20"/>
              </w:rPr>
              <w:t xml:space="preserve">
                区间城市： 昆明-各地     区间交通：飞机     住宿：温馨的家
                <w:br/>
                  区间时间：     区间距离：     用餐：早
                <w:br/>
                早餐后，将安排贵宾参观昆明著名花都【游客集散中心】（参观约120分钟，13：00点以前航班无法安排集散中心）参观结束后将由我社送机中心服务人员将您送至昆明长水国际机场候机。在此，我社全体服务人员预祝您旅途平安，期待您再次来云南！返回温馨的家，结束愉快的云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1、住宿：昆明1晚携程4钻酒店+丽江2晚五星网红A+民宿酒店+安宁1晚五星养生温泉酒店+昆明1晚五星温泉酒店
                <w:br/>
                2、用餐：全程5早7正，正餐餐标35元/人，每10人一桌，如遇单团内部分游客不足10人，菜品数量酌减，如遇车程或突发性原因不能至指定地点用餐时，我社有权安排不低于的同级别餐厅。
                <w:br/>
                3、交通：全程空调旅游车，确保1人1正座；在行程为自由活动期间，旅行社不提供车辆。（注：因此团为全国散拼团，全国到达航班较多，为我社单独安排车接送，无导游）
                <w:br/>
                4、导游：云南优秀导游服务。
                <w:br/>
                5、门票：行程所列景点第一大门票。
                <w:br/>
                6、保险：旅行社为游客购买云南旅游组合保险（旅行社责任险）。
                <w:br/>
                7、推荐自费：大理古城电瓶车35元/人不推不坐，如自身需要请自行购买。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推荐自费：大理古城电瓶车35元/人不推不坐，如自身需要请自行购买。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酒店介绍
                <w:br/>
                住宿：昆明1晚携程4钻酒店+丽江2晚五星网红A+民宿酒店+安宁1晚五星养生温泉酒店+昆明1晚五星温泉酒店
                <w:br/>
                第一晚昆明：金颐智慧酒店、泽熙酒店、华德花园酒店、瀚缘温泉酒店、高原明珠酒店（双桥店）、铭春花园酒店、恒盛蔚来J酒店、国贲酒店，云琪酒店、昆明亿都国际温泉酒店、或同级酒店；
                <w:br/>
                第二、三晚丽江：仟宿·云畔雪山度假美宿、藏元雪山揽景酒店、丽江古城右见雪山美宿酒店、隐沫酒店或同级酒店
                <w:br/>
                第四晚安宁：第四晚安宁：安宁世纪财富酒店、温泉山谷酒店、温泉半岛凯莱度假酒店、广晟沁园温泉酒店、安宁温泉宾馆、瑞美温泉或同级酒店
                <w:br/>
                第五晚昆明：华德花园酒店、铭春花园温泉酒店，昆明亿都国际温泉酒店、汉源温泉酒店、昆明国贲温泉大酒店或同级酒店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2025-07-17T19:58:23+08:00</dcterms:created>
  <dcterms:modified xsi:type="dcterms:W3CDTF">2025-07-17T19:58:23+08:00</dcterms:modified>
</cp:coreProperties>
</file>

<file path=docProps/custom.xml><?xml version="1.0" encoding="utf-8"?>
<Properties xmlns="http://schemas.openxmlformats.org/officeDocument/2006/custom-properties" xmlns:vt="http://schemas.openxmlformats.org/officeDocument/2006/docPropsVTypes"/>
</file>