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本色新疆行程单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kns0011722767033ym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01出发地-乌鲁木齐-接机
                <w:br/>
                餐:敬请自理
                <w:br/>
                02乌鲁木齐-可可托海-富蕴/可可托海早:酒店含早 午:疆味大盘鸡 晚餐:精品团餐
                <w:br/>
                03富蕴/可可托海-禾木-贾登峪早:酒店含早 午:敬请自理 晚餐:精品团餐
                <w:br/>
                04贾登峪-喀纳斯-乌尔禾
                <w:br/>
                早:酒店含早 午:敬请自理晚餐:额河冷水鱼宴
                <w:br/>
                05乌尔禾-魔鬼城-博乐
                <w:br/>
                早:酒店含早 午:疆味手抓饭 晚餐:精品团餐
                <w:br/>
                06博乐-赛里木湖-石河子/呼图壁
                <w:br/>
                早:酒店含早 午:精品团餐 晚餐:海陆空烧烤+乌苏啤酒
                <w:br/>
                07石河子/呼图壁-天池-乌鲁木齐早:酒店含早 午:瑶池盛宴 晚餐:敬请自理
                <w:br/>
                08乌鲁木齐-送机-温馨的家
                <w:br/>
                早:酒店含早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1、住宿：全程安排2晚携程5钻+3晚携程4钻+2晚甄选酒店 
                <w:br/>
                （备注：以上酒店为主要参考酒店，如遇旺季酒店无房，我社有权利更换同等标准其他酒店） 
                <w:br/>
                乌鲁木齐   : 华凌美爵酒店、明园新时代酒店、瑞豪酒店、尊茂鸿福大酒店、天缘国际酒店或同级
                <w:br/>
                博乐或精河 : 秋林酒单、中亚大酒店、精河领御国际精品酒店、博乐大酒店、玉强酒店或同级
                <w:br/>
                乌尔禾     : 乌尔禾酒店或同级
                <w:br/>
                富蕴       ：金鸿国际大酒店、维也纳国际酒店或鑫海鑫酒店或同级
                <w:br/>
                贾登峪     : 贾登峪天缘酒店、贾登峪森海酒店（原贾登峪友谊峰）、贾登峪峪源山庄，千禧酒店或同级
                <w:br/>
                昌吉       : 喆啡酒店、昊泰酒店、昌吉乐途云、疆郡酒店、园博酒店或同级
                <w:br/>
                呼图壁     ：富源假日、五洋假日、疆郡酒店或同级
                <w:br/>
                <w:br/>
                2、餐食：7 早 9正，正餐 40 元 / 人，儿童不占床不含早餐；
                <w:br/>
                3、景点：行程中所列景点首道门票（可可托海门票及区间车/赛里木湖门票及区间车/ 
                <w:br/>
                魔鬼城门票及区间车/喀纳斯一进门票及区间车/禾木门票及区间车/天池门票及区间车)；
                <w:br/>
                4、车辆：全程豪华 VIP2+1 航空座椅运营资质空调旅游车（16 人以上安排 2+1 ）；
                <w:br/>
                         根据人数安排车辆：
                <w:br/>
                6人以下安排7座商务车司机兼向导；7-15人根据实际人数安排旅游车，7人以上安排导游；
                <w:br/>
                16人以上安排2+1车型，16人以下根据人实际人数调整车型； 注意：16人以下的车型，因后备箱空间有限，每人限带24寸行李箱一个，2人合用限带26寸行李箱一个+背包1个。                                  旺季不能保证2+1车时，用49-55座车保证25%空座率。
                <w:br/>
                赠送机场普通散客车接送机
                <w:br/>
                5、导游：持有国家导游资格证，并有从业经验的优秀导游人员；（10人以下司兼导）
                <w:br/>
                6、儿童：年龄 2-12 周岁（但不含 12 周岁在内）含大交通、车位、 餐费（不占床不含早餐）； 
                <w:br/>
                不含门票及赠送内容；
                <w:br/>
                7、保险：旅行社责任险。
                <w:br/>
                8、行程：因天气原因或防疫政策等不可抗力因素，导游有权调整行程游览顺序。
                <w:br/>
                9、增值赠送：接送机0等待专车服务、赠送女士丝巾/男士花帽。
                <w:br/>
                10.石河子往返机票经济舱含税
                <w:br/>
                备注：旺季无法满足VIP2+1使用要求时，旅行社可调整55座空调车，保证空座率25%。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1.因奇数出行人数而产生的单房差价；
                <w:br/>
                2.按儿童报名超规定标准所产生的餐费、门票、床位费；
                <w:br/>
                3.自由活动期间车辆、导游服务及个人消费；
                <w:br/>
                4.非免费餐饮、洗衣、电话、饮料、烟酒、付费电视、行李搬运等；
                <w:br/>
                5.因交通延误、罢工、大风、大雾、大雪、航班取消或延期等不可抗拒因素所产生的额外费用；
                <w:br/>
                6.因旅游者违约、自身过错、自身疾病，导致的人身财产损失而额外支付的费用；
                <w:br/>
                7.费用包含中未提到的其它费用：如特殊门票、游船（轮）、景区内二道门票、观光车、电瓶车、缆车、
                <w:br/>
                索道、动车票等费用。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2025-05-29T02:37:19+08:00</dcterms:created>
  <dcterms:modified xsi:type="dcterms:W3CDTF">2025-05-29T02:37:19+08:00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