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夏日大作战·玩水盐湖城&lt;常州夜游东方盐湖城-避暑太极洞-得撒豆腐村-丁山小长城二日&gt;纯玩无购物行程单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夜游盐湖城二日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夏日大作战·玩水盐湖城纯玩无购物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苏州-常州
                <w:br/>
              </w:t>
            </w:r>
          </w:p>
          <w:p>
            <w:pPr>
              <w:pStyle w:val="indent"/>
            </w:pPr>
            <w:r>
              <w:rPr>
                <w:rFonts w:ascii="微软雅黑" w:hAnsi="微软雅黑" w:eastAsia="微软雅黑" w:cs="微软雅黑"/>
                <w:color w:val="000000"/>
                <w:sz w:val="20"/>
                <w:szCs w:val="20"/>
              </w:rPr>
              <w:t xml:space="preserve">
                早指定时间、地点集合发车赴游览【得撒石磨豆腐村】是句容市茅山镇的一个小村庄，掩映在一片青山绿水之中，远离都市的繁华，也远离雾霾与尘嚣。豆腐村的大门一边是“回归”，一边是“归回”。建筑采用旧砖旧瓦、旧木门窗等，修旧如旧，韵味十足；建筑风格撷取中国民居精粹，合院、骑楼、马头墙……尽显建筑之美，八方游客亲切如归。豆腐宴、民宿客栈、豆腐作坊、小吃街、裁缝铺……自然散布在这些“民居”之中。
                <w:br/>
                <w:br/>
                后适时夜游【东方盐湖城】传承中国大道文化精髓，融合中国道教的“山、水、茶、盐、药、泉、星、气”八大自然资源及道文化、金坛地缘文化，彰显道法自然、天人合一的山水情怀。以一期道天下景区为“一核”、 加上茅东风情小镇、山地运动公园和道养生休闲公园为“三区”。一期“道天下”景区，根据周易八卦“太极生两仪，两仪生四象，四象生八卦”，创造性的建设了“一观八院十家宿，廿馆百铺千间房”。白云观云白在建中重现壮美辉煌。乾天宫—盘古开天天幕影院。坤地谷—女蜗地谷地宫漂流。坎水法—瀑涯水寨水主题欢乐圣地。离火殿—火神决战魔幻剧场。兑盐藏—盐君宝藏撒吉盐表演惊艳亮相。艮石阵—三茅石阵。震雷场—雷电欢场山水实景演出。巽凤湾—风仙碧谷风车、风铃、凤信子等风生水起。各类文化展馆复山馆、百业神殿、纸花阵、烙仙楼、白云书院、三真祠、火柴馆、碗博馆、占卜馆、性博馆、成语坊、道博馆等。民俗表演赛神会、晨钟暮鼓、江湖杂耍、武养馆、山民庆丰、仙履奇缘、太平舞狮、降魔天师、占卜道卦、货郎翻箱、民俗巡游等。适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常州-苏州
                <w:br/>
              </w:t>
            </w:r>
          </w:p>
          <w:p>
            <w:pPr>
              <w:pStyle w:val="indent"/>
            </w:pPr>
            <w:r>
              <w:rPr>
                <w:rFonts w:ascii="微软雅黑" w:hAnsi="微软雅黑" w:eastAsia="微软雅黑" w:cs="微软雅黑"/>
                <w:color w:val="000000"/>
                <w:sz w:val="20"/>
                <w:szCs w:val="20"/>
              </w:rPr>
              <w:t xml:space="preserve">
                早上出发游览素有“东南第一洞”之美誉--【太极洞·溶洞探幽】（太极洞大门票+游船+电梯+耳麦合计108元，车上现付导游按照旅行社优惠价90元/人收取（参加必消赠送游览盐湖城，谢谢配合）），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后游览【网红打卡地·丁山小长城】，俗话说：“不到长城非好汉”，都知道北京有座万里长城，却很少人知道南方也有一座“迷你版”的-丁山小长城。“丁山小长城”，正名“法王城’，位于大潮山上，紧邻太湖，回环于山岭之上的“小长城”，延绵约3公里，将山上的福源寺环绕其中。在“小长城”上就能远眺浩渺太湖风光，晴好天气里还能见到湖心。丁山小长城就是其中不错的一个网红打卡地。登上小长城的每个观景亭，都能观赏到不一样的风景，小长城蜿蜒在大潮山山体，其间有观景亭台五座，成为人们登高观景的好地方，天气好时，不仅能观赏到大潮山的壮丽山水，而且还能看到太湖风光，整座古寺近在眼前，香火缭绕，此情此景，仿若海市蜃楼再现、、、、、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
                <w:br/>
                <w:br/>
                2、门票：行程内包含景点第一门票
                <w:br/>
                <w:br/>
                3、住宿：当地轻奢型标准酒店（房差90元/人，只补不退）
                <w:br/>
                <w:br/>
                4、用餐：占床者赠送早餐（不占床不送）
                <w:br/>
                <w:br/>
                5、导服：全程优秀导游服务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1、强烈建议旅游者购买旅游人身意外险
                <w:br/>
                <w:br/>
                2、行程中正餐不含请自理（可由导游代订餐）
                <w:br/>
                <w:br/>
                3、除景点第一大门票外的二次消费（如景交、索道、娱乐项目、请香等），请游客自愿选择，并自行购票，旅行社及导游不参与。
                <w:br/>
                <w:br/>
                4、必须自理：【太极洞·溶洞探幽】（太极洞大门票+游船+电梯+耳麦合计108元，车上现付导游按照旅行社优惠价90元/人收取（参加必消赠送游览盐湖城，谢谢配合））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1、本公司旅游产品为散客拼团线路，此团需满25人成团；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3、本线路为综合打包优惠价，报成人价游客凭有效优惠证件、半票免票无差价退还，自理价格无任何优惠，谢谢配合！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1、儿童价不含门票及床位、餐费。请游客至景区售票窗口现付（票价以当天景区公示为准）
                <w:br/>
                <w:br/>
                东方盐湖城：1.2米以下免费；1.2—1.4米 100元/人；1.4米以上同成人180元/人
                <w:br/>
                <w:br/>
                太极洞：1.2以下免费 1.2-1.4 50元/人 1.4以上 108元/人
                <w:br/>
                <w:br/>
                2、为保证成团率，此团如人数较少时会与同方向其他线路拼车出行，确保不影响景点浏览时间，给您带来的不便之处，敬请谅解！
                <w:br/>
                <w:br/>
                3、行程中涉及的行车时间以及游玩时间由于存在不确定因素故以实际情况而定。
                <w:br/>
                <w:br/>
                4、因天气原因、不可抗力或景区临时性关闭，我社根据实际情况调整成其他景区或退还门票团队价。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2025-07-07T16:11:57+08:00</dcterms:created>
  <dcterms:modified xsi:type="dcterms:W3CDTF">2025-07-07T16:11:57+08:00</dcterms:modified>
</cp:coreProperties>
</file>

<file path=docProps/custom.xml><?xml version="1.0" encoding="utf-8"?>
<Properties xmlns="http://schemas.openxmlformats.org/officeDocument/2006/custom-properties" xmlns:vt="http://schemas.openxmlformats.org/officeDocument/2006/docPropsVTypes"/>
</file>