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【企鹅遇尚熊猫】广州长隆野生动物园、珠海海洋王国、千古情双飞5日游行程单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0011722844031sq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上海/无锡-广州
                <w:br/>
              </w:t>
            </w:r>
          </w:p>
          <w:p>
            <w:pPr>
              <w:pStyle w:val="indent"/>
            </w:pPr>
            <w:r>
              <w:rPr>
                <w:rFonts w:ascii="微软雅黑" w:hAnsi="微软雅黑" w:eastAsia="微软雅黑" w:cs="微软雅黑"/>
                <w:color w:val="000000"/>
                <w:sz w:val="20"/>
                <w:szCs w:val="20"/>
              </w:rPr>
              <w:t xml:space="preserve">
                亲爱的贵宾们前往机场乘飞机赴中国羊城—广州，接团后入住酒店休息。 今天没有安排行程，如果您抵达的时间尚早，可以自由活动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广州-珠海海洋王国
                <w:br/>
              </w:t>
            </w:r>
          </w:p>
          <w:p>
            <w:pPr>
              <w:pStyle w:val="indent"/>
            </w:pPr>
            <w:r>
              <w:rPr>
                <w:rFonts w:ascii="微软雅黑" w:hAnsi="微软雅黑" w:eastAsia="微软雅黑" w:cs="微软雅黑"/>
                <w:color w:val="000000"/>
                <w:sz w:val="20"/>
                <w:szCs w:val="20"/>
              </w:rPr>
              <w:t xml:space="preserve">
                （景点不分先后）早餐后乘车前往熊猫酒店（车程1小时）并存放行李。【广州熊猫酒店取房卡时间为14:00-15：00之后，准确时间按照酒店前台公示为准】贵宾们在园区自由活动游览【广州长隆野生动物世界】（游览约6小时）长隆野生动物世界被誉为“中国最具国际水准的野生动物园”是目前全球动物种群最多、最大的野生动物主题公园。公园以大规模野生动物种群放养和自驾车观赏为特色，保育有“全球唯一存活的大熊猫三胞胎萌萌、帅帅、酷酷”，繁育至第七代的澳洲以外最大考拉种群，马来西亚国宝黄猩猩、泰国国宝亚洲象、洪都拉斯国宝食蚁兽、科特迪瓦国宝倭河马等500种20000余只珍奇动物。领略园区众多特色。晚上可自费参加【长隆国际大马戏】（马戏收费标准（普通座，系统随机派位）成人450元/人，儿童315元/人儿童定义为1.5以下儿童（长隆无免票政策，婴儿也需购票）拥有实景式马戏舞台，数千万巨资打造极致奢华的尖端舞美科技，和数亿巨资建造的马戏表演场，能容纳近8000名观众同时观看。全球高规格的舞台设施和主题节目，自然少不了庞大的国际化演艺团队，拥有来自20多个国家，横跨亚洲、欧洲、美洲、非洲共300余名的马戏精英同台演绎。此外，还有多达40余种500多只珍稀动物与马戏的精英们同台献技。长隆马戏经历17年的创新发展，累计吸引超过2500万观众到场观看，这不仅打造了一个马戏王国，更打造了一个文化旅游的品牌标杆，并在全球马戏表演艺术和文化的贡献中得到了高度的肯定和褒奖。
                <w:br/>
                一、观赏各类珍稀动物：1。拥有十大世界珍稀动物国宝，比如中国的大熊猫、澳大利亚的考拉、非洲黑犀牛、泰国亚洲象、马来西亚马来貘、塞拉利昂倭河马等等。2.形成了庞大的动物种群：斑马、熊猫、角马、长颈鹿、梅花鹿、亚洲黑熊、猕猴、亚洲象、非洲狮、老虎等动物都形成了数十只乃至数百只的大种群，并仍在不断发展壮大，为世界动物园所罕见。
                <w:br/>
                二、精彩的动物展示表演：场面宏大、惊心动魄的大型白虎跳水，方舟剧场狮虎云集，与虎同行、与狮同眠！而滑稽搞笑的大象展示，明“猩”云集的奇妙森林剧场展示都令人忍俊不禁、大开眼界！河马剧场更是全国首指一屈的大型鸟类及非洲动物展示项目，百兽奔腾，百鸟归巢的场面甚是壮观。
                <w:br/>
                三、步行游览区，自由投喂动物：由金蛇秘境，侏罗纪森林，百虎山，动物幼儿园，考拉园，长隆大熊猫中心，亚洲象园，非洲部落，花果山，南美王国，亚马逊雨林，天鹅湖，金猴王国等展区组成。还能拥有很多和动物亲近的机会，可以自行购买各类动物食物投喂自己喜爱的动物，比如：香蕉投喂大象、给小老虎喂奶、拿着树叶喂给温文尔雅的长颈鹿等等。
                <w:br/>
                四、乘小火车游览区，与兽同行：改变“园”的圈养方式，突出“区”的地域概念，全开放的空间，动物自由自在的生活，让人和动物在安全和休闲的状态下，互相看见，游客可以和动物擦身而过，进入动物的地盘，体验与兽同行的乐趣，是人与动物和谐相处的名副其实的动物世界。乘坐园区小火车前往澳洲森林，美洲丛林，西亚荒漠，南亚雨林，欧洲山地五大新区！不出国门，乘车轻松穿越五大洲，看遍世界珍奇动物。
                <w:br/>
                五、空中缆车，览动物园全景：从天上向下俯瞰这所有的野生动物。换一个角度，感觉会明显不一样。在地上，你和动物们是平行的，是近距离观看他们的一举一动，他们的各种神态和表情动作，但是到了空中，那就不一样了，放眼所望，要么是茂密的丛林，动物们隐匿其中，你只能看到他们的一个小小的身影。或者是绿油油的草地上，一群大象在散步，一群长颈鹿排队吃着树叶，一支斑马队伍正赶着过马路。空中俯视的它们，都是一个个小小的点，悠闲而自在。非常有意思。后前往入住酒店           
                <w:br/>
                温情提示：
                <w:br/>
                1、园区内是不允许带食物入内的，入园需开包检查。如果要带的话可以带少量零食放在衣服口袋。景区每个展馆边上都有小食站或者餐厅。餐厅都可以刷卡，小食站有部分只接受现金。推荐其中的熊猫餐厅，环境最好，选择比较多，有下午茶及熊猫样子的儿童餐，最关键的是餐厅一侧是全落地玻璃的设计，可以一边吃饭一边看萌萌的国宝大熊猫。
                <w:br/>
                2、门口有租推车的，强烈建议租一辆。园子很大，且所有地方都设有无障碍通道，非常适合带推车。孩子就算走得下来，太累了也得午睡，园区内租的童车可以平躺。租金：50元/辆/天，押金：300元。均需现金，不接受刷卡。
                <w:br/>
                3、喂长颈鹿时请抓紧树枝、喂食大象有喂食台可以摸到大象鼻子，大象剧场门口只能丢过去投喂。
                <w:br/>
                4、携带足够的现金，门口租车及押金，里面喂动物都只能用现金，不能刷卡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熊猫酒店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珠海海洋王国
                <w:br/>
              </w:t>
            </w:r>
          </w:p>
          <w:p>
            <w:pPr>
              <w:pStyle w:val="indent"/>
            </w:pPr>
            <w:r>
              <w:rPr>
                <w:rFonts w:ascii="微软雅黑" w:hAnsi="微软雅黑" w:eastAsia="微软雅黑" w:cs="微软雅黑"/>
                <w:color w:val="000000"/>
                <w:sz w:val="20"/>
                <w:szCs w:val="20"/>
              </w:rPr>
              <w:t xml:space="preserve">
                （景点不分先后）早餐后乘车前往熊猫酒店（车程1小时）并存放行李。【广州熊猫酒店取房卡时间为14:00-15：00之后，准确时间按照酒店前台公示为准】贵宾们在园区自由活动游览【广州长隆野生动物世界】（游览约6小时）长隆野生动物世界被誉为“中国最具国际水准的野生动物园”是目前全球动物种群最多、最大的野生动物主题公园。公园以大规模野生动物种群放养和自驾车观赏为特色，保育有“全球唯一存活的大熊猫三胞胎萌萌、帅帅、酷酷”，繁育至第七代的澳洲以外最大考拉种群，马来西亚国宝黄猩猩、泰国国宝亚洲象、洪都拉斯国宝食蚁兽、科特迪瓦国宝倭河马等500种20000余只珍奇动物。领略园区众多特色。晚上可自费参加【长隆国际大马戏】（马戏收费标准（普通座，系统随机派位）成人450元/人，儿童315元/人儿童定义为1.5以下儿童（长隆无免票政策，婴儿也需购票）拥有实景式马戏舞台，数千万巨资打造极致奢华的尖端舞美科技，和数亿巨资建造的马戏表演场，能容纳近8000名观众同时观看。全球高规格的舞台设施和主题节目，自然少不了庞大的国际化演艺团队，拥有来自20多个国家，横跨亚洲、欧洲、美洲、非洲共300余名的马戏精英同台演绎。此外，还有多达40余种500多只珍稀动物与马戏的精英们同台献技。长隆马戏经历17年的创新发展，累计吸引超过2500万观众到场观看，这不仅打造了一个马戏王国，更打造了一个文化旅游的品牌标杆，并在全球马戏表演艺术和文化的贡献中得到了高度的肯定和褒奖。
                <w:br/>
                一、观赏各类珍稀动物：1。拥有十大世界珍稀动物国宝，比如中国的大熊猫、澳大利亚的考拉、非洲黑犀牛、泰国亚洲象、马来西亚马来貘、塞拉利昂倭河马等等。2.形成了庞大的动物种群：斑马、熊猫、角马、长颈鹿、梅花鹿、亚洲黑熊、猕猴、亚洲象、非洲狮、老虎等动物都形成了数十只乃至数百只的大种群，并仍在不断发展壮大，为世界动物园所罕见。
                <w:br/>
                二、精彩的动物展示表演：场面宏大、惊心动魄的大型白虎跳水，方舟剧场狮虎云集，与虎同行、与狮同眠！而滑稽搞笑的大象展示，明“猩”云集的奇妙森林剧场展示都令人忍俊不禁、大开眼界！河马剧场更是全国首指一屈的大型鸟类及非洲动物展示项目，百兽奔腾，百鸟归巢的场面甚是壮观。
                <w:br/>
                三、步行游览区，自由投喂动物：由金蛇秘境，侏罗纪森林，百虎山，动物幼儿园，考拉园，长隆大熊猫中心，亚洲象园，非洲部落，花果山，南美王国，亚马逊雨林，天鹅湖，金猴王国等展区组成。还能拥有很多和动物亲近的机会，可以自行购买各类动物食物投喂自己喜爱的动物，比如：香蕉投喂大象、给小老虎喂奶、拿着树叶喂给温文尔雅的长颈鹿等等。
                <w:br/>
                四、乘小火车游览区，与兽同行：改变“园”的圈养方式，突出“区”的地域概念，全开放的空间，动物自由自在的生活，让人和动物在安全和休闲的状态下，互相看见，游客可以和动物擦身而过，进入动物的地盘，体验与兽同行的乐趣，是人与动物和谐相处的名副其实的动物世界。乘坐园区小火车前往澳洲森林，美洲丛林，西亚荒漠，南亚雨林，欧洲山地五大新区！不出国门，乘车轻松穿越五大洲，看遍世界珍奇动物。
                <w:br/>
                五、空中缆车，览动物园全景：从天上向下俯瞰这所有的野生动物。换一个角度，感觉会明显不一样。在地上，你和动物们是平行的，是近距离观看他们的一举一动，他们的各种神态和表情动作，但是到了空中，那就不一样了，放眼所望，要么是茂密的丛林，动物们隐匿其中，你只能看到他们的一个小小的身影。或者是绿油油的草地上，一群大象在散步，一群长颈鹿排队吃着树叶，一支斑马队伍正赶着过马路。空中俯视的它们，都是一个个小小的点，悠闲而自在。非常有意思。后前往入住酒店           
                <w:br/>
                温情提示：
                <w:br/>
                1、园区内是不允许带食物入内的，入园需开包检查。如果要带的话可以带少量零食放在衣服口袋。景区每个展馆边上都有小食站或者餐厅。餐厅都可以刷卡，小食站有部分只接受现金。推荐其中的熊猫餐厅，环境最好，选择比较多，有下午茶及熊猫样子的儿童餐，最关键的是餐厅一侧是全落地玻璃的设计，可以一边吃饭一边看萌萌的国宝大熊猫。
                <w:br/>
                2、门口有租推车的，强烈建议租一辆。园子很大，且所有地方都设有无障碍通道，非常适合带推车。孩子就算走得下来，太累了也得午睡，园区内租的童车可以平躺。租金：50元/辆/天，押金：300元。均需现金，不接受刷卡。
                <w:br/>
                3、喂长颈鹿时请抓紧树枝、喂食大象有喂食台可以摸到大象鼻子，大象剧场门口只能丢过去投喂。
                <w:br/>
                4、携带足够的现金，门口租车及押金，里面喂动物都只能用现金，不能刷卡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企鹅酒店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珠海-佛山
                <w:br/>
              </w:t>
            </w:r>
          </w:p>
          <w:p>
            <w:pPr>
              <w:pStyle w:val="indent"/>
            </w:pPr>
            <w:r>
              <w:rPr>
                <w:rFonts w:ascii="微软雅黑" w:hAnsi="微软雅黑" w:eastAsia="微软雅黑" w:cs="微软雅黑"/>
                <w:color w:val="000000"/>
                <w:sz w:val="20"/>
                <w:szCs w:val="20"/>
              </w:rPr>
              <w:t xml:space="preserve">
                （景点不分先后）享用早餐办理退房手续行李带车上乘车前往【珠海望桥驿站】(约30分钟）这是一个珠海新兴的打卡点，这里是建筑的奇迹，也是两岸三地的长久盼望。珠港澳大桥作为世界第一长的跨海大桥，链接着珠海、澳门、香港的纽带，也是中国基建的巅峰。途径珠海标志【珠海渔女】（外观）珠海渔女雕像位于珠海市香炉湾畔，这尊珠海渔女雕像有8.7米高，重量10吨，用花岗岩石分70件组合而成，是中国著名雕塑家潘鹤的杰作。渔女雕像已成为珠海市的象征，是珠海一处著名的旅游景点。前往游览【珠海大剧院】（游览约20分钟）位于广东省珠海市情侣路野狸岛海滨是中国唯一建设在海岛上的歌剧院。珠海大剧院由一大一小两组“贝壳”组成，构成了歌剧院的整体形象，因此得称“日月贝”乘车前往游览【广东千古情】(游览约3小时) （表演时长约60分钟）此项目是宋城演艺在粤港澳大湾区重点打造的首个文旅项目。在宋城演艺广东千古情，想你所想，见你未见!上一秒漫步悠悠古城，触摸广东千年文化的历史脉搏;下一秒，误入南国秘境，邂逅一段神奇的百越传奇....市井街、穿越街、武术街、风情街、波西米亚街、椰风海韵街，开放式的演艺空间“化无形于有形”各具特色的剧院和表演场所星罗棋布，带你上天入地、穿越古今。结束后乘车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佛山顺德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广州-上海/无锡
                <w:br/>
              </w:t>
            </w:r>
          </w:p>
          <w:p>
            <w:pPr>
              <w:pStyle w:val="indent"/>
            </w:pPr>
            <w:r>
              <w:rPr>
                <w:rFonts w:ascii="微软雅黑" w:hAnsi="微软雅黑" w:eastAsia="微软雅黑" w:cs="微软雅黑"/>
                <w:color w:val="000000"/>
                <w:sz w:val="20"/>
                <w:szCs w:val="20"/>
              </w:rPr>
              <w:t xml:space="preserve">
                ——睡到自然醒后享用早餐后自由活动，算好时间安排送团到机场，乘飞机返回温馨的家，结束愉快行程！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1、交通：往返大交通飞机 含机建燃油
                <w:br/>
                2、住宿：全程携程五钻酒店：参考：1晚广州福朋喜来登酒店、1晚佛山岭南天地康得思酒店或其他、1晚珠海主题酒店企鹅酒店、1晚广州主题酒店熊猫酒店 
                <w:br/>
                3、用餐：占床者含早，正餐自理 
                <w:br/>
                4、用车：当地空调旅游车，按实际人数调车，保证每人一个位置 
                <w:br/>
                5、门票：包含景区第一门票 
                <w:br/>
                6、导服：含当地导游贴心服务（不足10人司机兼导游）
                <w:br/>
                7、儿童（2至12岁以内，1-1.5米以内）儿童机票、当地车位费、儿童早餐、导游服务费、产生其他费用自理
                <w:br/>
                8、儿童（2-12岁以内，1米以内）儿童机票、当地车位费、儿童早餐、导游服务费，产生其他费用自理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1、不含旅游意外保险及航空保险（建议旅游者购买）；
                <w:br/>
                2、不含自由活动期间产生的交通费和餐费；
                <w:br/>
                3、不含全程入住酒店产生的单房差；
                <w:br/>
                4、不含行李物品保管费，托运行李费超重费，酒店押金、洗衣、电话费或其他收费项目等；
                <w:br/>
                5、不含因交通延误、取消等意外事件或战争、罢工、自然灾害等不可抗力原因导致的额外费用；
                <w:br/>
                6、不含因旅游者违约、自身过错、自身疾病等自身原因导致的人身财产损失而额外支付的费用；
                <w:br/>
                7、不含“接待标准及包含内容”以外的其他费用、行程外游客自愿参加项目的费用；
                <w:br/>
                8、团体票机票不支持中途更改、改签；请报名时务必核实客人准确的身份证名字及号码，如因组团社或客人提供的名单与身份证有误而不能正常登机或误机，造成的机票、房费、车费等损失皆由组团社或客人负责。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2025-04-29T19:30:18+08:00</dcterms:created>
  <dcterms:modified xsi:type="dcterms:W3CDTF">2025-04-29T19:30:18+08:00</dcterms:modified>
</cp:coreProperties>
</file>

<file path=docProps/custom.xml><?xml version="1.0" encoding="utf-8"?>
<Properties xmlns="http://schemas.openxmlformats.org/officeDocument/2006/custom-properties" xmlns:vt="http://schemas.openxmlformats.org/officeDocument/2006/docPropsVTypes"/>
</file>