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【泰美美.乐享】上海直飞曼谷芭提雅六日游行程单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品质保障：全程仅 3 站购物；全程绝无自费，推一罚十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tg0011731460838oQ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春秋参考航班：（5晚6天 10kg）
                <w:br/>
                9C8755(08:50/12:35) 上海浦東T2-曼谷素萬那普
                <w:br/>
                9C8756(13:35/19:10) 曼谷素万那普—上海浦东T2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品质保障：全程仅 3 站购物；全程绝无自费，推一罚十；
                <w:br/>
                <w:br/>
                品质住宿：全程泰国五星酒店（网评四钻）
                <w:br/>
                <w:br/>
                【品美食】舌尖上的泰国：金宫自助餐/泰式风味餐/皇帝餐/岛上特色海鲜餐/公主号船餐/咖喱螃蟹餐
                <w:br/>
                <w:br/>
                【赏美景】经典双城畅玩
                <w:br/>
                <w:br/>
                【泰经典】：大皇宫+玉佛寺、格兰岛+月光岛双岛出海
                <w:br/>
                <w:br/>
                【泰特别】：长尾船游湄南河
                <w:br/>
                <w:br/>
                【泰好玩】：公主号+爽泰庄园或璟泰庄园
                <w:br/>
                <w:br/>
                【泰体验】：人妖国际歌舞秀、泰式古法按摩
                <w:br/>
                <w:br/>
                【享好礼】：大礼包赠送:特色表演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泰国参考酒店：
                <w:br/>
                曼谷：标准配置参考酒店（网评5钻）
                <w:br/>
                Lasantel Bangkok 莱森特酒店
                <w:br/>
                O2 LUXURY HOTEL
                <w:br/>
                The Cotai Luxury Design Hotel
                <w:br/>
                The Srivaree Airport Hotel  萨里瓦里机场酒店 (H5)
                <w:br/>
                Crystal Srivaree Suvarnabhumi Hotel 水晶斯里瓦里
                <w:br/>
                Elegant Airport Hotel 雅致机场酒店
                <w:br/>
                S Ram Leisure Hotel 斯拉姆休闲酒店
                <w:br/>
                Twin Towers Hotel 双子塔酒店
                <w:br/>
                The Emerald Hotel - Bangkok  绿宝石
                <w:br/>
                芭堤雅：标准配置参考酒店（网评5钻）
                <w:br/>
                LK Crystal Ville Patayaya 水晶城酒店
                <w:br/>
                Crystal Palace Pattaya 水晶宫酒店
                <w:br/>
                The Proud Hotel Pattaya 芭堤雅骄傲酒店
                <w:br/>
                Golden Jomtien Beach Hotel 黄金中天沙滩酒店
                <w:br/>
                Bay Beach Resort Pattaya
                <w:br/>
                Le Bali Resort@ Spa
                <w:br/>
                TIPS: 以上酒店满房，我社有权调整其他同级别酒店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国内—曼谷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请各位贵宾于指定时间在机场集中，乘机飞往被誉为“佛教之都”“天使之城”的泰国首都—【曼谷】,抵达后
                <w:br/>
                由导游带您前往酒店休息，舒缓短暂飞机行程的疲惫，准备迎接第二天奇幻的泰国之旅。
                <w:br/>
                <w:br/>
                备注：航班具体起抵时间，以民航总局批复为准。泰国时差晚于国内 1 小时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曼谷：大皇宫+玉佛寺（约 90 分钟）—长尾船游湄南河（约 30 分钟）—国际人妖秀（约 60 分钟）—JODD 夜市（60 分钟）；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早餐后，参观泰国的标志性建筑—【大皇宫】大皇宫位于首都曼谷市中心，仅偎湄南河，由一组布局错落的	曼		
                <w:br/>
                	D2	巴士	建筑群组成，是暹罗式风格，汇集了泰国的绘画、雕刻和装饰艺术的精华，宫廷建筑以白色为主，大皇宫和			
                <w:br/>
                				谷		
                <w:br/>
                			【玉佛寺】合称为曼谷的标志，是旅游泰国的必到之地。玉佛寺曼谷最重要的寺庙，与大皇宫相邻，大雄宝			
                <w:br/>
                <w:br/>
                			殿内供奉的玉佛高 66 厘米，宽 48 厘米。是选用稀世珍宝翡翠玉雕刻而成，属泰国镇国之宝，皇室各种庆典			
                <w:br/>
                			均在此举办。壮丽美观的宫殿和雄伟万千的佛寺建筑，充分体现出佛教精髓已深植于泰国文化中，并洋溢着			
                <w:br/>
                <w:br/>
                <w:br/>
                <w:br/>
                民族与宗教的和谐色彩，令人叹为观止。【长尾船游湄南河】体会居住于湄南河水上人家的生活，了解具有东方威尼斯之称的曼谷市，途经并眺望郑王庙。随后前往观看【瓦尼萨人妖国际歌舞表演】，欣赏佳丽名媛们倾情奉献给大家的精湛演绎，陶醉于红袖飘舞、婀娜多姿、千娇百媚的艺术神韵而会感叹她们的百变神奇。特别赠送【JODD 夜市】集合美食购物旅游酒吧于一体的超大夜市，一半是饕餮的泰式美食及热闹酒吧，一半是可尽享淘货乐趣的实用商品、手信。因位于市中心，交通便捷，是当地人及游客都热爱的好去处。（自由活动期间，注意人身财产安全！肠胃薄弱者应少食或不食冰饮和海鲜；因夜市为露天场所，如遇到雨天或临时管制关闭行程无法安排，行程为特别赠送取消后费用不退）
                <w:br/>
                <w:br/>
                温馨提示:
                <w:br/>
                <w:br/>
                1、大皇宫、寺庙等皇家及佛教景点，参观者不可以穿短裤、短裙、紧身裤，可以穿紧身衣但是不可以穿在外
                <w:br/>
                <w:br/>
                面，旅客穿的裤子长度必须要盖过旅客的小腿肚。同时不可以穿无袖的上衣、背心和透明的衬衫，上半身的
                <w:br/>
                <w:br/>
                着装不能露出肩膀和肚脐。穿着的上衣的袖子不能像上卷起，同时不可以穿露出脚踝或者脚后跟的鞋子。如
                <w:br/>
                <w:br/>
                果你的着装不符合要求，则会被工作人员拒绝进入参观。
                <w:br/>
                <w:br/>
                2、泰式按摩需自理小费 50 铢/人、自愿放弃该项目的团友视为自愿放弃，不退费用、18 岁以下小童因骨骼未长成形,不安排按摩。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午餐：金宫自助餐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曼谷—芭提雅（150 公里，约 2 小时车程）：珠宝展览中心（约 120 分钟）—人蛇大战（约 90 分钟）- 爽泰庄园或璟泰庄园（骑大象、水果大餐；晚餐：泰式帝王餐+泰国文化表演）-特色表演（约 60 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早餐后，乘车前往曼谷的泰国【珠宝展览中心】 ，此处一直不断推出最符合潮流款式且实用兼具的  珠宝，
                <w:br/>
                来满足不同年龄层、不同需求的客户，您可以在此处随意选购【人蛇大战】观看惊心动魄的人蛇大战，并可
                <w:br/>
                观赏到最毒且濒临绝种的金刚眼镜蛇。这里是世界上最早的毒蛇研究  中心之一，利用蛇毒提取对人体有益
                <w:br/>
                的保健品。中心和泰国皇室合作，共同研究金刚眼镜蛇的  毒液萃取物对人体的抗毒、解毒及清毒的功效，
                <w:br/>
                了解毒蛇的各个部位的医用价值，其中最有效	的当数防治风湿的风湿丸；【爽泰庄园】或【璟泰庄园】芭提
                <w:br/>
                雅最大而且环境最优美的泰式文化庄园，体验独特的文化氛围和地道的生活方式，领 略园内泰国六个地区超
                <w:br/>
                400000 平方公尺独具一格的风土人情。在这里将安排每一位伙伴感受【骑大象】与可爱的大象近距离的接
                <w:br/>
                触， 每位游客都可享用由多种热带水果组合而成的【水果大餐】，之后我们将安排享用庄园内的传统皇家料
                <w:br/>
                理【泰式帝王餐+泰国文化表演】盘腿而坐，特色的泰式佳肴端上桌，餐厅周围还免费供应不同的泰式小吃，
                <w:br/>
                一边享受美食一边观看精彩而有文化的泰国表演，表演内容来自泰国 不同地方的文化及特色；大礼包赠送：
                <w:br/>
                芭提雅特 色表演；备注：特别赠送项目，未足 18 周岁团友不赠送， 自动放弃者，亦不另外再安排其它项
                <w:br/>
                目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午餐：泰式风味餐     晚餐：皇帝餐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芭提雅：月光岛+格兰岛（约 3 小时）—泰式古法按摩（60 分钟）—夜游公主号（约 60 分钟）—芭提雅 风月步行街（约 60 分钟）；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早餐后，前往泰国著名的【月光岛】这里水清沙幼、沙滩柔软，因岛屿形似月牙而得名月光岛, 丰富多彩的水		
                <w:br/>
                	上活动让你乐不思返。【格兰岛】距离芭提雅最近的美丽离岛，拥有环境美丽的  海湾、清澈温暖的海水。亲		
                <w:br/>
                	身感受【泰国古法按摩】它有着悠久的历史。在过去西医并不发达的年代， 古代人主要靠按穴位和服草药治		
                <w:br/>
                	病。泰国古式按摩结合两者，根据中医理论 ∶气应是在人体内  流动的，如果在身体某些部位阻滞，人就会		
                <w:br/>
                	不舒服甚至生病。推按这些部位可以疏通阻滞的穴	位、关节，使气畅通。即使没有气滞发生，经常按摩这		
                <w:br/>
                	些穴位，也会帮助舒筋活脉，强身健体， 令人神清气爽。随后晚上夜游暹逻湾【公主号】观赏令人叹为  观	芭	
                <w:br/>
                <w:br/>
                D4   巴士	止的人妖,还可以与美丽的人妖合影，及享受丰盛的游船晚餐。 【芭提雅风月步行街】夜晚的芭提雅步行街遍	提	
                <w:br/>
                		雅	
                <w:br/>
                	布热闹的酒吧、热腾的小吃、 悠闲的泰式按摩 SPA、招揽顾客的男男女女、不同招牌表演的夜店，让你感受		
                <w:br/>
                <w:br/>
                	芭提雅缤纷喧闹的夜晚！			
                <w:br/>
                	温馨提示：			
                <w:br/>
                <w:br/>
                1、泰国芭提雅水警通知：自 2015 年 6 月 1 日起，55 岁以上的游客不建议乘快艇过岛,具体以实际情况为准！（如不能过海，费用不予退还，谢谢理解）
                <w:br/>
                <w:br/>
                2、根据泰国相关规定，不能带塑料袋上岛，也不可在沙滩吸烟，违反者将罚款以及一年监禁！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午餐：岛上特色海鲜餐     晚餐：公主号船餐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芭提雅—曼谷：神殿寺（约 60 分钟）—健康生活体验中心（约 120 分钟）-—KING POWER 旗舰精品店（约  120分钟）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早餐后，乘车前往【神殿寺】膜拜全东南亚最负盛名的四面佛,为自己、为亲朋好友求得平安好运，无论是求财、事业、健康、婚姻都很灵验,也是港台明星们的最爱,请佛保佑平安。【健康生活体验中心】Thongtip  Shop D5   巴士   泰国是一个土地肥沃、物产丰富的热带国家，除了出产琳琅满目的水果、各类海产品、及稻米外，还有著名的干果土产。泰国原产的纯天然、乳胶枕头、乳胶床垫，能够完全适应颈部形状的变化而让您的颈椎和脊椎
                <w:br/>
                处在均匀撑托状态，不仅有助于释放颈椎来自白天的压力，还对颈椎疼痛困扰的人带来辅助康复作用。游逛	曼
                <w:br/>
                <w:br/>
                曼谷【KING POWER 旗舰精品店】选购免税世界名品，欧莱雅，雅诗兰黛，香奈儿，兰蔻，迪奥，施华洛世 谷奇等世界名牌一应俱全。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午餐：泰式风味餐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曼谷返回国内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视航班时间前往机场办理登机手续，乘机返回所在城市，结束愉快的行程。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1.大交通：往返国际团队经济舱机票（团队机票一经开出，不得更改、不得签转、不得退票）；
                <w:br/>
                <w:br/>
                2.住宿：行程所列酒店标准 2 人间；
                <w:br/>
                <w:br/>
                3.用餐：行程中所列团队标准用餐（因自身原因放弃用餐，则餐费不退；不足十人，菜的数量相应减少）
                <w:br/>
                <w:br/>
                4.用车：境外旅游巴士及外籍司机；（根据团队人数，通常为 12—45 座）；
                <w:br/>
                <w:br/>
                5.门票：行程中所含的景点首道大门票；
                <w:br/>
                <w:br/>
                6.导服：当地中文导游基本服务费；
                <w:br/>
                <w:br/>
                7.保险：境外旅行社责任险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<w:br/>
                2.签证：备注：持中国大陆护照免签，无需准备落地签材料！
                <w:br/>
                <w:br/>
                3.单房差：若出现单男单女，我社将安排客人与领队拼房或按照实际情况分配房间，若无法安排请补齐单房差；不保证整团都住双标；
                <w:br/>
                <w:br/>
                4.自费项目：行程中注明需要另行支付的自费景点。
                <w:br/>
                <w:br/>
                5.个人费用：出入境个人物品海关征税，超重行李的托运费、保管费，酒店内洗衣、理发、电话、传真、收费电视、饮品、烟酒等个人消费以及其他因私产生的费用。
                <w:br/>
                <w:br/>
                6.旅游费用不包括旅游者因违约、自身过错、自由活动期间内行为或自身疾病引起的人身和财产损失；
                <w:br/>
                <w:br/>
                7.司机导游及交通工具超时工作费用；因交通延阻、罢工、天气、飞机机械故障、航班取消或更改时间等不可抗力原因所引致的额外费用。
                <w:br/>
                <w:br/>
                8.儿童：2-11 岁（含 11 岁）儿童不占床无早餐，其余标准与成人相同。12 岁（含）以上小孩必须占床！（年龄根据出生年月日界定，下同！）
                <w:br/>
                <w:br/>
                9.不含境外导游服务费 20RMB/人/天，不含境外司机助手小费 200 泰铢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珠宝展览中心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参观珠宝制品了解珠宝的开采及加工,学习如何鉴定珠
                <w:br/>
                宝真伪，欣赏泰国各类珍贵宝石及工艺技术；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健康生活体验中心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了解天然橡胶、乳胶寝具；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人蛇大战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了解毒蛇的各个部位的医用价值及神奇的泰国蛇药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泰国为小费制国家，小费是对服务工作的认可也是一种礼貌，请根据自身情况酌情给予相关服务人员小费，日常行程中将会产生的小费参考如下：
                <w:br/>
                <w:br/>
                1.泰式古法按摩或 SPA：视按摩师服务质量和技术水平弹性给予，约 50-100 泰铢左右；
                <w:br/>
                <w:br/>
                2.丛林骑大象：每次付驯象师 50 泰铢左右；
                <w:br/>
                <w:br/>
                3.与人妖合影或拍照：约 100 泰铢/人/次
                <w:br/>
                <w:br/>
                4.行李小费：20 泰铢/间房（使用行李生的情况下）
                <w:br/>
                <w:br/>
                5.床头小费：20 泰铢/间房/每天
                <w:br/>
                <w:br/>
                6.司机小费：20 泰铢/天/人、导游助手小费：20 泰铢/人/天
                <w:br/>
                <w:br/>
                7.根据泰国旅游协会规定需支付泰国导游服务费出差费 20RMB/人/天，国内机场现交领队！
                <w:br/>
                <w:br/>
                友情提示：请自备零钱，小费不另外找零。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．以上包价不包含航空保险，行李险、人身意外险，以及一切游客私人消费；建议旅游者出行前购买旅游意外险。在人力不可抗拒因素影响下，导致的航班延误，无论时限，航空公司均不赔付，建议客人自行购买航空延误险；
                <w:br/>
                <w:br/>
                2.旅游地区，小偷屡见不鲜，贵重物品务必随身小心保管，切勿存放在旅游车及酒店房间内。建议护照及机票统一交由酒店前台帮忙保管；
                <w:br/>
                <w:br/>
                3.航班、车、船出发时间请以票面为准；因人力不可抗拒因素（自然灾害、交通状况、政府行为等）影响行程，旅行社不承担责任；但我社会积极解决，尽力确保行程的顺利进行。实在导致无法按照约定的计划执行的，因变更而超出的费用由旅游者自行承担。
                <w:br/>
                <w:br/>
                4.每位成人旅游者支付的旅游费用系按照 2 人入住 1 间双标房进行核算的。如遇单人报名参团或旅游者
                <w:br/>
                <w:br/>
                <w:br/>
                要求享受单房的，须在支付旅游费用时向旅行社补齐全程房差。如旅游者要求三人同住一间标房，且酒店允许的前提下，可安排双标房内加床（一般为钢丝床或床垫）；因部分酒店条件所限，可能出现无法加床的情况，不占床位者不提供早餐。三人同住一房无房费可退。
                <w:br/>
                <w:br/>
                5．旅游者乘坐飞机、轮船、火车、地铁、索道等公共交通工具时发生人身、财产损害的，其赔偿事宜按照相关部门的规定执行。
                <w:br/>
                <w:br/>
                6.我社以客人在当地签署的意见单为准，有任何投诉请于回程后 7 日内联系我社解决，否则无法处理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包机不退不改 取消全损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2025-06-25T17:36:21+08:00</dcterms:created>
  <dcterms:modified xsi:type="dcterms:W3CDTF">2025-06-25T17:36:21+08:00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