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&lt;秀山丽水 云和仙都 喜迎新春 纯玩三日&gt;宿农家民宿 赠2早4正餐行程单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1737267712Oc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沉浸体验·仙都年俗味
                <w:br/>
                2晚连住景区内农家民宿
                <w:br/>
                <w:br/>
                全程含餐·放心省心
                <w:br/>
                赠送2早4正有机农家餐
                <w:br/>
                <w:br/>
                大牌景点一网打尽
                <w:br/>
                仙都——仙人荟萃之都，沉浸式打打卡众多热门影视剧
                <w:br/>
                云和梯田——山峦与田野相映成趣，如诗如画
                <w:br/>
                古堰画乡——自然与文化交融，历史与艺术在这里相逢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苏州-丽水
                <w:br/>
              </w:t>
            </w:r>
          </w:p>
          <w:p>
            <w:pPr>
              <w:pStyle w:val="indent"/>
            </w:pPr>
            <w:r>
              <w:rPr>
                <w:rFonts w:ascii="微软雅黑" w:hAnsi="微软雅黑" w:eastAsia="微软雅黑" w:cs="微软雅黑"/>
                <w:color w:val="000000"/>
                <w:sz w:val="20"/>
                <w:szCs w:val="20"/>
              </w:rPr>
              <w:t xml:space="preserve">
                早上苏州指定时间出发，车赴“浙江绿谷”——丽水。午餐后游览堪称“天下第一峰”、“天下第一笋”—【鼎湖峰】（约2小时）鼎湖峰又称“天柱峰”，东靠步虚山，西临练溪水，状如春笋，直刺云天，底部面积为2787平方米，堪称“天下第一峰”、“天下第一笋”。峰巅苍松翠柏间蓄水成池，四时不竭。据说轩辕黄帝在峰顶用鼎炼丹，鼎重达千斤，把峰压成了凹形，下雨积水成了一片湖——鼎湖。轩辕黄帝升天后，这个地方就被人们称为——鼎湖峰。后继续游览仙都景区内的【朱潭山】（约40分钟）主要景点有仙堤、晦翁阁、九龙壁、超然亭。晚餐后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
                <w:br/>
              </w:t>
            </w:r>
          </w:p>
          <w:p>
            <w:pPr>
              <w:pStyle w:val="indent"/>
            </w:pPr>
            <w:r>
              <w:rPr>
                <w:rFonts w:ascii="微软雅黑" w:hAnsi="微软雅黑" w:eastAsia="微软雅黑" w:cs="微软雅黑"/>
                <w:color w:val="000000"/>
                <w:sz w:val="20"/>
                <w:szCs w:val="20"/>
              </w:rPr>
              <w:t xml:space="preserve">
                早餐后车赴“中国最美梯田”国家4A级景区【云和梯田景区】（约2小时）感受秀丽而又柔和的层层叠叠梯田，在幽深的竹林里休憩，感受天然氧吧负氧离子的清新，真切体验在大自然下深呼吸的美好感觉。
                <w:br/>
                后前往游览【古堰画乡】（约2小时）景区包含了通济堰和瓯江莲都段两个国家5A级旅游资源单体。国家重点文物保护单位通济堰是中国古代五大水利灌溉工程之一，迄今已有1500余年，至今仍然发挥着巨大的灌溉效能，还在为碧湖平原的百姓造福，被称为活着的通济堰。这里已成为中国著名的美术写生、艺术创作、油画生产基地和摄影创作基地。
                <w:br/>
                适时返回农家，入住休息。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丽水-苏州
                <w:br/>
              </w:t>
            </w:r>
          </w:p>
          <w:p>
            <w:pPr>
              <w:pStyle w:val="indent"/>
            </w:pPr>
            <w:r>
              <w:rPr>
                <w:rFonts w:ascii="微软雅黑" w:hAnsi="微软雅黑" w:eastAsia="微软雅黑" w:cs="微软雅黑"/>
                <w:color w:val="000000"/>
                <w:sz w:val="20"/>
                <w:szCs w:val="20"/>
              </w:rPr>
              <w:t xml:space="preserve">
                早餐后游览远远望去“犹如焰火烧过，和长江赤壁相似”—【小赤壁】（约40分钟）临溪一面绝壁陡峭，红白相间，犹如焰火烧过，故称小赤壁。西边山巅有形态酷肖的婆媳岩、“舅轿岩”相对。游览【仙都观】（约40分钟）仙都观，曾名赵侯祠，又叫赵侯庙、乌伤侯庙。祭祀赵炳，是缙云有文字记载的最古老祠庙建筑。赵炳字公阿，东阳人，系东汉时善医方士。云游仙都，适遭兵乱，瘟疫横行，遂施方术为人治病，救人无数，百姓感其恩德，建祠祭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【门票】行程内所列景点的首道大门票
                <w:br/>
                <w:br/>
                【用餐】占床者赠送含2早4正餐
                <w:br/>
                <w:br/>
                【交通】按实际人数提供往返空调旅游车（不指定车型）
                <w:br/>
                <w:br/>
                【导游】优秀导游服务
                <w:br/>
                <w:br/>
                【住宿】2晚当地生态农家（不含空调和洗漱用品，如需开空调需自费10元/人/晚，如遇单人无法拼房则补房360元/人/两晚，只补不退）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1、古堰画乡游船30+仙都景交20+云和梯田景交20+服务费30元/人=打包100元/人（必消，任何年龄无优惠）
                <w:br/>
                <w:br/>
                2、二次消费非必选项目（如景交、索道、娱乐项目等），游客自愿选择！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5、此线路为特价打包价格，任何年龄段无优惠，无差价退回，。
                <w:br/>
                <w:br/>
                6、旅行社所用车辆均为空调车，不存在座位次序先后的差别问题；出团前旅行社将按照游客人数多少合理调整所用车辆类型（大小）。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1.此线路为特价打包价格，任何年龄段无优惠。
                <w:br/>
                <w:br/>
                2.座位号仅供参考，实际以导游通知为准
                <w:br/>
                <w:br/>
                3.游客因故单方面取消出行,须按以下标准进行违约赔偿：出发前7-4日，我社收取原旅游费用(门市价)的50%；出发前3-1日，我社收取原旅游费用(门市价)的60%；出发当天迟到及未参团的，我社收取原旅游费用(门市价)的80%
                <w:br/>
                <w:br/>
                【儿童门票】请游客至景点窗口现付，参考价如下（票价以当天景区公示为准)
                <w:br/>
                <w:br/>
                仙都景区+古堰画乡：1.2米以下儿童免门票免景交；1.2-1.5米儿童门票挂牌价半价：仙都45+古堰画乡25=70元/人，景交同成人20元/人；
                <w:br/>
                <w:br/>
                云和梯田：1.2米以下儿童免门票； 1.2-1.5米儿童门票挂牌价半价40元/人；1.1米以下儿童免景交；1.1米以上儿童同成人20元/人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2025-05-08T03:36:02+08:00</dcterms:created>
  <dcterms:modified xsi:type="dcterms:W3CDTF">2025-05-08T03:36:02+08:00</dcterms:modified>
</cp:coreProperties>
</file>

<file path=docProps/custom.xml><?xml version="1.0" encoding="utf-8"?>
<Properties xmlns="http://schemas.openxmlformats.org/officeDocument/2006/custom-properties" xmlns:vt="http://schemas.openxmlformats.org/officeDocument/2006/docPropsVTypes"/>
</file>