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【江西大众】199七星婺女洲VS三清山送送送 美景霸屏朋友圈·三清山登高祈福新春爆款3日游行程单</w:t>
      </w:r>
    </w:p>
    <w:p>
      <w:pPr>
        <w:jc w:val="center"/>
        <w:spacing w:after="100"/>
      </w:pPr>
      <w:r>
        <w:rPr>
          <w:rFonts w:ascii="微软雅黑" w:hAnsi="微软雅黑" w:eastAsia="微软雅黑" w:cs="微软雅黑"/>
          <w:sz w:val="20"/>
          <w:szCs w:val="20"/>
        </w:rPr>
        <w:t xml:space="preserve">7星婺女洲·非遗打铁花 天上宫阙·浪漫烟花秀 花灯会 火壶表演  板凳龙 巨蟒出山 一线天 东方女神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【江西大众】JX012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【舒适住宿】2晚舒适商务酒店，赠送棋牌娱乐
                <w:br/>
                【顶级夜游】打卡婺女洲奇幻光影秀+震撼烟花秀+非遗传承打铁花表演+火壶表演
                <w:br/>
                【视觉震撼演出】震撼演出遇见婺源&amp;三生三世大型实景演出
                <w:br/>
                【三清山】绝美三清，中国醉美花岗岩，江南第一仙山
                <w:br/>
                三清仙山登顶1819米·天下第一三清仙山巨蟒出山+司春女神+一线天
                <w:br/>
                【美食盛宴】赠送2早2正餐（确保10菜1汤起步）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【舒适住宿】2晚舒适商务酒店，赠送棋牌娱乐
                <w:br/>
                【顶级夜游】打卡婺女洲奇幻光影秀+震撼烟花秀+非遗传承打铁花表演+火壶表演
                <w:br/>
                【视觉震撼演出】震撼演出遇见婺源&amp;amp;三生三世大型实景演出
                <w:br/>
                【三清山】绝美三清，中国醉美花岗岩，江南第一仙山三清仙山登顶1819米·天下第一三清仙山巨蟒出山+司春女神+一线天
                <w:br/>
                【美食盛宴】赠送2早2正餐（确保10菜1汤起步）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
                <w:br/>
              </w:t>
            </w:r>
          </w:p>
          <w:p>
            <w:pPr>
              <w:pStyle w:val="indent"/>
            </w:pPr>
            <w:r>
              <w:rPr>
                <w:rFonts w:ascii="微软雅黑" w:hAnsi="微软雅黑" w:eastAsia="微软雅黑" w:cs="微软雅黑"/>
                <w:color w:val="000000"/>
                <w:sz w:val="20"/>
                <w:szCs w:val="20"/>
              </w:rPr>
              <w:t xml:space="preserve">
                早上指定时间地点发车,沿途欣赏祖国大好河山；随后前往游览婺源地标级新景区盛大开园—【投资26亿荣获德国IF设计奖·婺女洲旅游度假区·顶级水舞烟花秀+火爆全网非遗打铁花+看花灯+庙会+花船巡游+年味节目】（赠价值100元婺女洲门票）度假区坐落在中国最美乡村·婺源，是以婺源深厚的徽州历史文化底蕴为基础，以婺源“婺女飞天”传说的故事为线索的中国徽艺文旅微度假小镇。度假区总占地1000亩，建筑面积25万平方米，总投资约超25亿元，历经3年建设而成。婺女洲坐落在婺源的“母亲河”星江河畔，在保护地域文化遗产，地区文化生态的同时，通过现代的设计手法，国际化的视野及高度，将徽州文化中的生活美学进行极致挖掘，融合传统徽州名人，民艺，文脉，成为徽州文化旅游的全新标杆，形成值得一生痴绝重游的徽艺文化小镇。度假区以音乐岛、五显岛、芳烟岛三座主题岛屿为中心，婺女湖与五显财神湖环绕四周，加上游客服务中心，四季水乐园，徽市街，花 海及飞鸟乐园，酒店群共九大区域。打造了实景演艺、亲子游乐、文化景点、酒店会展、美食餐饮、休闲购物等六大业态，整体构建以隐逸闲居的生活体验为核心，以高端旅居度假为特色，以山水空间营造为亮点，匠造出隐逸、立体的美好度假生活。后观看大型户外实景演出《遇见婺源大型实景演出·三生三世》（门票必消套餐含），鑫邦文旅斥资25亿元，序：婺源大地，峰峦叠翠，诗画山水，世外桃源，在千年古县，婺女星边，情续千年。
                <w:br/>
                第一世：上古时期，婺女斗恶龙拯救苍生。
                <w:br/>
                第二世：战国时期，侠骨柔情，英雄儿女赤子心。
                <w:br/>
                第三世：民国时期，身先士卒为人民，挺身而出救国难。
                <w:br/>
                三生三世，就这一眼，穿越了千年，祈愿山河安你我无恙。
                <w:br/>
                第三世可以介绍一下背景：民国时期，“白色恐怖” 反动势力用暴力所造成的恐怖行动,如大规模逮捕、迫害…  
                <w:br/>
                <w:br/>
                一生痴绝出 遇见婺女洲，极致体验现代版的徽州不夜城 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三清山
                <w:br/>
              </w:t>
            </w:r>
          </w:p>
          <w:p>
            <w:pPr>
              <w:pStyle w:val="indent"/>
            </w:pPr>
            <w:r>
              <w:rPr>
                <w:rFonts w:ascii="微软雅黑" w:hAnsi="微软雅黑" w:eastAsia="微软雅黑" w:cs="微软雅黑"/>
                <w:color w:val="000000"/>
                <w:sz w:val="20"/>
                <w:szCs w:val="20"/>
              </w:rPr>
              <w:t xml:space="preserve">
                早餐后车赴前往游览世界自然遗产、国家5A级风景区【世遗仙山·三清山】（门票已含，往返缆车125元人套餐含）三清山古有“天下无双福地”、“江南第一仙峰”之称，三清山位于江西上饶东北部，主峰玉京峰海拔1819.9米，雄踞于怀玉山脉群峰之上。三清山因玉京、玉虚、玉华三座山峰高耸入云，宛如道教玉清、上清、太清三个最高境界而得名。 三清山风景名胜区旅游资源丰富，规模宏大，种类齐全，景点众多，景区总面756.6平方公里，三清山东险西奇、北秀南绝，兼具“泰山之雄伟、华山之峻峭、衡山之烟云、匡庐之飞瀑”的特点，奇峰异石、云雾佛光、苍松古树、峡谷溶洞、溪泉飞瀑、古代建筑、石雕石刻各具特色，维妙维肖，形态逼真。乘索道上山，游自然景观最奇妙的【南清园景区】：[司春女神]、[巨蟒出山] [一线天]等绝景。走世界最高最长、海拔1600米的高空栈道，观【西海岸景区】、【阳光海岸景区】，在悬崖绝壁之上的栈道闲庭信步，远观壮阔云海、连绵群峰、幽深峡谷，气象非凡，三清山冬季霜雪，云海雾涛；一日之中，天体运行，日往月来，朝霞暮霭，形成了三清山独特的气象景观，神奇而又多变，飘逸而庄严，而三清山古松之美，深为人们喜爱。有的矫健似游龙；有的翩翩如彩凤；有的成双作对，如姐姝，如情侣；有的相依相偎，如孔雀，如鸳鸯。乘索道下山，后适时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舒适商务酒店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
                <w:br/>
              </w:t>
            </w:r>
          </w:p>
          <w:p>
            <w:pPr>
              <w:pStyle w:val="indent"/>
            </w:pPr>
            <w:r>
              <w:rPr>
                <w:rFonts w:ascii="微软雅黑" w:hAnsi="微软雅黑" w:eastAsia="微软雅黑" w:cs="微软雅黑"/>
                <w:color w:val="000000"/>
                <w:sz w:val="20"/>
                <w:szCs w:val="20"/>
              </w:rPr>
              <w:t xml:space="preserve">
                早餐后游览【水墨察关】，察关是一个位于江西省上饶市婺源县的古老村落，‌被评为“中国经典景观村落”。‌这个村落的历史可以追溯到唐朝，‌由詹必胜之子詹之谏于唐僖宗时期建立，‌至今已有一千二百余年的历史。‌察关村以其水口风景著称，‌核心景观包括28株古树和一座秀拱桥，‌构成了独特的水口景观。‌此外，‌察关村还是巴金曾经养病并补习法文的地方，‌与当地居民结下了深厚的友谊。‌村中的祭酒桥，‌一座单孔石拱桥，‌因其独特的建筑风格和位置，‌成为了婺源的标志性景观之一，‌经常出现在婺源的宣传画册上。‌继续游览【虹关村】，虹关古村建于南宋，有“吴楚锁钥无双地，徽饶古道第一关”之称。村头溪畔，兀然屹立着一棵古樟，树龄有1000余年，树高26.1米，直径3.4米，冠幅达三亩，气势非凡。有云“下根磅礴达九渊，上枝摇荡凌云烟”，被誉为“江南第一樟”。虹关村坐落婺源第二高峰——高湖山南端，村庄背枕青山，面临清溪，整个村落嵌于锦峰绣岭、清溪碧河的自然风光之中，达到了房屋群落与自然环境巧妙结合的神美意境。返回温馨的家！  ，结束后返程回到温馨的家！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2晚舒适商务酒店
                <w:br/>
                （如产生单人房差150元/两晚，只补不退）
                <w:br/>
                【 门 票 】	已含或赠送门票
                <w:br/>
                【 用 餐 】	占床者赠送2早2正餐（确保10菜1汤起步）
                <w:br/>
                【 交 通 】	按实际人数提供往返空调旅游车
                <w:br/>
                【 导 游 】	优秀导游服务(江西送团)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1.三清山索道上下125元/人+婺女洲大型实景演出198元/人打包优惠价190元/人【必消】
                <w:br/>
                行程未包含的正餐敬请自理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全程仅进一站当地工广店（如遇满厅则更改2个常规店）</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2、儿童价报名价仅含车位导服
                <w:br/>
                3、本线路为综合优惠价任何证件均不享受优惠
                <w:br/>
                4、游客因故单方面取消出行，出发前3日至1日内退团，旅行社收取原旅游费用（门市价）的60%损失费；出发当天迟到及未参团的，旅行社收取原旅游费用（门市价）的80%损失费。
                <w:br/>
                5、该行程为特价打包线路，任何证件均不享受优惠
                <w:br/>
                6、在不减少景点的情况下，旅行社可调整景点游玩顺序
                <w:br/>
                儿童补门票
                <w:br/>
                婺女洲（身高超1.2米或年龄6周岁以上）：80元人
                <w:br/>
                三清山：身高1.2-1.5米123/人、身高1.5米以上且年龄18周岁以下：185元人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45周岁以上成人价格：199元/人（不再45-79周岁年龄段的游客需补150元/人报名）
                <w:br/>
                儿童价：320元/人 （只含车位及导服）  
                <w:br/>
                开班日期：2月15/21.28日 .3月4日（仅此4班，确保铁发）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5、任何优惠证件不再额外享受优惠！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8、游客因故单方面取消出行，出发前3日至1日内退团，旅行社收取原旅游费用（门市价）的60%损失费；出发当天迟到及未参团的，旅行社收取原旅游费用（门市价）的80%损失费。
                <w:br/>
                9、此旅游产品为散客拼团线路，旅行社因故取消旅游班次会在出发前3日通知游客，费用全退（参考签订的旅游合同）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2025-05-08T04:56:20+08:00</dcterms:created>
  <dcterms:modified xsi:type="dcterms:W3CDTF">2025-05-08T04:56:20+08:00</dcterms:modified>
</cp:coreProperties>
</file>

<file path=docProps/custom.xml><?xml version="1.0" encoding="utf-8"?>
<Properties xmlns="http://schemas.openxmlformats.org/officeDocument/2006/custom-properties" xmlns:vt="http://schemas.openxmlformats.org/officeDocument/2006/docPropsVTypes"/>
</file>