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【2025年  至臻行程】 五星级涉外豪华游轮——华夏神女2号/3号游船 重庆+三峡+宜昌 动去动回5日游行程单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&lt;赠送重庆市内游，重庆一晚升级网评4钻酒店，游船客房3楼起安排&gt; &lt;赠送VIP餐厅用餐，游船景点一价全含（升船机除外）&gt;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TSX5174105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★俯瞰三峡美景—三峡之巅
                <w:br/>
                ★ 2004年被中国洞穴会授予“中国地质学会洞穴研究会观测研究站暨洞穴科普基地”的称号，2005年被国家旅游局评为国家AAAA级旅游景区，同年，被中国国家地理杂志评为“中国最美丽的地方”。—丰都雪玉洞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1、【华夏神女2号】是华夏神女系列豪华游轮首舰，2014年11月首航，其主题创意在于将“华夏文化、神女文化、三峡文化”相融合。游轮上除了提供齐备的娱乐设施，新增加了电影院等休闲设施。 
                <w:br/>
                2、【华夏神女3号】2021年5月20日首航，总长149.99米，总款23.2米，总吨位1.5万吨，载客650人，是目前三峡区域级别高，规模大的游览，三峡区域进行功能分区的游轮，是长江三峡新一代豪华游轮的代表！沿袭华夏神女传统风格，采用简约的中国风，完美诠释了华夏民族独有的三峡文明与神女文化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乘坐动车前往8D魔幻山城——重庆市，沿途欣赏祖国的大好河山。
                <w:br/>
                抵魅力山城——【重庆】。工作人员接您送往酒店，自行办理入住手续。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
                <w:br/>
                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18:00-20:00前往游船码头,办理登船入住手续，开启美丽的三峡游轮之旅。 
                <w:br/>
                18:00-20:00登船晚餐
                <w:br/>
                20:30-21:00举行游船说明会
                <w:br/>
                21:00       游轮开航
                <w:br/>
                【备注：1、如遇天气、水位、大雾或相关部门管控，游船无法抵达重庆码头，游船公司可能统一安排将宾客从重庆送至丰都或涪陵港登船；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晚餐：登船晚餐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08:30-11:00  上岸游览【丰都雪玉洞】位于东方“神曲之乡”----丰都境内，距新县城仅17公里，与丰都名山、牛牵峡漂流、九重天、南天湖形成一线游。雪玉洞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12:00-13:30  自助午餐
                <w:br/>
                14:00-16:00  宾客船上自由活动！ 
                <w:br/>
                16:00-17:00  船长欢迎酒会
                <w:br/>
                17:00-18:00  自助晚餐
                <w:br/>
                19:00-21:30  上岸观看《烽烟三国》大型实景演出
                <w:br/>
                【如烽烟三国停演，则更换为丰都鬼城，不含往返索道35元/人】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三峡之巅、小三峡、小小三峡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08:00-10:30  上岸游览【三峡之巅】
                <w:br/>
                10:30-11:00  游轮经过【瞿塘峡】，亲身感受“夔门天下雄”的磅礴气势
                <w:br/>
                12:00-13:30  自助午餐
                <w:br/>
                13:00-17:30  换乘小船游览【小三峡】，赠送延伸参观【小小三峡】
                <w:br/>
                17:30-18:30  游轮经过【巫峡】，欣赏秀丽巫峡风光。
                <w:br/>
                19:00-20:30  自助晚餐
                <w:br/>
                20:30-22:00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离船-三峡大坝-返程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06:30-08:00  自助早餐；办理退房手续！
                <w:br/>
                08:00-11:00  宜昌茅坪码头离船，上岸游览【三峡大坝】（不含码头缆车费2元/人，不含景区电瓶车20元/人，自行考虑是否乘坐）。三峡大坝是当今世界上最大的水利发电工程：登坛子岭俯瞰大坝全景，高峡平湖观景区，泄洪观景区等。
                <w:br/>
                游览完三峡大坝之后，游客乘坐大巴车（游船公司赠送项目）前往宜昌市区三峡游客中心（约12:30）散团。我社安排工作人员从散团点将客人送至宜昌东站，乘车返回温馨的家！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 往返动车二等座，三峡段上岸景点游览用车由船公司统一安排，非独立用车。 
                <w:br/>
                2、【用餐】：含4早4正餐 ，游客因自身原因放弃用餐，不再另退费用。
                <w:br/>
                3、【住宿】：涉外豪华游船：华夏神女游船基础楼层阳台双人标准间，每人一床位。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1.船票不含：在船上期间的酒吧、饮料、洗衣、电话、小费等个人自费项目。 
                <w:br/>
                2.默认为游船3楼客房价，如需指定高楼层，额外增加150元/人/层的费用
                <w:br/>
                3、自费项目，自愿选择：三峡大坝电瓶车+耳麦30元/人，长江索道50元/人或WFC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2025-06-10T04:23:39+08:00</dcterms:created>
  <dcterms:modified xsi:type="dcterms:W3CDTF">2025-06-10T04:23:39+08:00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