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基地及浴场这⾥⻛平浪静、沙软潮平，海⽔清澈透 底；坐上帆船，迎着海风，体验 帆船出海，感受迎风、横风、 顺风的航⾏，体验海中航⾏ 、乘风破浪的刺激，在阳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 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天苍苍野茫茫，风吹草低见牛羊】【越野车深度游】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【15】天空之境，倒映着天空的纯净与草原的广阔，让人仿佛置身于天际之中；
                <w:br/>
                【16】网红版彩虹滑草，160米滑道感受刺激的草原项目（不限次数）；
                <w:br/>
                【17】蒙古部落（喝奶茶，炸果子，羊杂汤，蒙语小课堂，学蒙古舞，搏克表演，听蒙古四胡，搭建蒙古包）;
                <w:br/>
                【18】训鹰表演，训鹰人与鹰的默契配合，在空中翩翩起舞，给你带来一场视觉的盛宴和心灵的震撼。
                <w:br/>
                ❉❉ 摄影必拍：【骏马奔腾】场面壮观，无论是顺光、逆光，不同角度，不同方位，均能定格在这份野激情！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7月份补1080元/人 退980元/人
                <w:br/>
                2、景区内行程外自费娱乐项目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2025-06-11T09:26:45+08:00</dcterms:created>
  <dcterms:modified xsi:type="dcterms:W3CDTF">2025-06-11T09:26:45+08:00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