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常规系列-【紫禁皇城】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jzx25858758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常规系列-【紫禁皇城】
                <w:br/>
                行程特色    
                <w:br/>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费用包含：
                <w:br/>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5.住宿：广西大厦，皇家格兰云天，山西大厦3选1，单房差 1200元/人    退1100元/人。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2025-06-12T10:09:36+08:00</dcterms:created>
  <dcterms:modified xsi:type="dcterms:W3CDTF">2025-06-12T10:09:36+08:00</dcterms:modified>
</cp:coreProperties>
</file>

<file path=docProps/custom.xml><?xml version="1.0" encoding="utf-8"?>
<Properties xmlns="http://schemas.openxmlformats.org/officeDocument/2006/custom-properties" xmlns:vt="http://schemas.openxmlformats.org/officeDocument/2006/docPropsVTypes"/>
</file>