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世纪远航上水双动6日游行程单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JSZR20250623S1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各地—宜昌
                <w:br/>
                餐：晚
                <w:br/>
                宿：游轮
                <w:br/>
                07:36-17:00 指定地点乘动车至宜昌东，工作人员在宜昌东站（火车站）出口处右侧的“宜昌旅游信息咨询中心”，帮您办理好换乘车票手续或者宜昌三峡游客中心（既宜昌九码头），根据实际情况安排下午17:30至晚上21:30由宜昌交运集团安排“豪华游轮专用巴士”滚动发班送到茅坪码头登船（提供免费码头行李搬提服务）
                <w:br/>
                17:00-20:00  宜昌茅坪码头登船，可在宜昌市区乘坐“豪华游轮专用巴
                <w:br/>
                             士”前往或自行前往码头登船，提供免费码头行李搬提服务
                <w:br/>
                18:30-20:30  登船自助晚餐,指定酒水畅饮
                <w:br/>
                20:30-21:15  游船安全说明会
                <w:br/>
                温馨提示                                          
                <w:br/>
                1、您抵达码头后，由游船公司统一管理，前往您报名的对应的游船前台，凭身份证拿房卡入住休息!
                <w:br/>
                2、由于宜昌交运统一安排车送游船码头，滚动发班人满发车，故可能会有彼此等待现象，敬请理解!
                <w:br/>
                第2天
                <w:br/>
                三峡工程博物馆、截流纪念园
                <w:br/>
                餐：早、中、晚
                <w:br/>
                宿：游轮
                <w:br/>
                06:30-07:00  免费早茶、早咖啡
                <w:br/>
                06:45-07:15  晨练时光
                <w:br/>
                07:00-08:30  自助早餐
                <w:br/>
                08:30-11:30  上岸游览三峡大坝:三峡工程博物馆、截流纪念园
                <w:br/>
                12:00-13:30  自助午餐，指定酒水畅饮
                <w:br/>
                14:00-18:00  甲板自由观光，还可参加丰富多彩的各项文化活动
                <w:br/>
                15:00-16:30  悠闲下午茶
                <w:br/>
                18:30-20:00  自助晚餐，指定酒水畅饮
                <w:br/>
                20:30-21:15  举行盛大的船长欢迎酒会暨迎宾派对
                <w:br/>
                22:00-23:00  宵夜
                <w:br/>
                第3天
                <w:br/>
                神女溪、白帝城
                <w:br/>
                餐：早、中、晚
                <w:br/>
                宿：游轮
                <w:br/>
                06:45-07:15  免费早茶、早咖啡
                <w:br/>
                06:45-07:15  晨练时光
                <w:br/>
                07:00-08:30  自助早餐
                <w:br/>
                08:30-10:30  换乘小船游览神女溪
                <w:br/>
                约10:30      船过巫峡
                <w:br/>
                12:00-13:30  自助午餐,指定酒水畅饮
                <w:br/>
                约13:30      船过瞿塘峡
                <w:br/>
                14:30-18:00  上岸游览奉节白帝城或三峡之巅（两个景点二选一）
                <w:br/>
                18:30-20:00  自助晚餐,指定酒水畅饮
                <w:br/>
                20:30-21:30  晚间文娱活动-员工文艺表演
                <w:br/>
                22:00-23:00  宵夜
                <w:br/>
                第4天
                <w:br/>
                丰都鬼城
                <w:br/>
                餐：早、中、晚
                <w:br/>
                宿：游轮
                <w:br/>
                06:45-07:15  免费早茶、早咖啡
                <w:br/>
                07:00-07:30  晨练时光
                <w:br/>
                07:30-13:30  Brunch早午连餐，指定酒水畅饮
                <w:br/>
                09:00-11:30  甲板自由观光，还可参加丰富多彩的各项文化活动
                <w:br/>
                14:00-17:00  上岸游览丰都鬼城（包含上山索道/电瓶车）
                <w:br/>
                18:30-20:00  自助晚餐,指定酒水畅饮
                <w:br/>
                20:30-21:30  晚间文娱活动-宾客才艺秀
                <w:br/>
                22:00-23:00  宵夜
                <w:br/>
                第5天
                <w:br/>
                重庆市内游
                <w:br/>
                餐：早
                <w:br/>
                宿：重庆
                <w:br/>
                07:00-08:00 游轮自助早餐
                <w:br/>
                约08:30抵达重庆朝天门码头，导游接团，前往被誉为万里长江第一条空中走廊的【长江索道】（自费40元/人）或者参观重庆最佳全景观赏地，海拔590米的西部第一高楼重庆环球金融中心【WFC观景台】(自费118元/人)。（特别备注：如遇旺季排队人数较多，则改为长江索道乘坐单程，另赠送【外观人民大礼堂】，根据导游视实际情况而定，敬请知晓）。随后游览山城一条坡度较高的历史古道【第三步道】、被网友称为神一样的交通【李子坝轻轨站穿楼】、革命传统教育基地【渣滓洞】（换乘车20元/人自理，不含馆内讲解，自由参观）、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【曾家岩50号周公馆】，前往红色教育基地【白公馆】，最后游览最具巴渝传统建筑特色的“吊脚楼”风貌为主体的【洪崖洞】，解放碑自由活动！
                <w:br/>
                温馨提示  
                <w:br/>
                由于重庆市内游线路为当地散客拼团，在不减少景点的情况下，行程游览顺序可能会有所调整。所有红色景点周一闭馆无法参观，望谅解！
                <w:br/>
                第6天
                <w:br/>
                重庆—各地
                <w:br/>
                餐：早
                <w:br/>
                宿：不含
                <w:br/>
                早餐后，司机适时送宾客至重庆火车站乘动车返回，结束愉快的三峡之旅！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苏州—宜昌  二等座含手续费
                <w:br/>
                住宿	世纪远航游轮对应房型（2人间，标间带独立阳台、卫生间、中央空调、液晶电视）；
                <w:br/>
                游船：若指定楼层：2层升3层+300元/人；3层升5层+400元/人； 
                <w:br/>
                陆地：携程五钻酒店或同级不指定；
                <w:br/>
                用餐	5早7正餐【（船票包含用餐4早7正餐，中西自助餐），正餐在指定餐厅就餐，但当地饮食可能会与游客饮食习惯有一定的差异，为了保证顺利用餐，如有忌口需提前告知工作人员。如若你在行程中取消用餐，费用一律不退】。
                <w:br/>
                门票	三峡工程博物馆、截流纪念园；神女溪、白帝城或三峡人家、丰都鬼城（船票包含景点），重庆市内景点。
                <w:br/>
                备注：本产品已将相关景点进行优惠打包，因此持所有优惠证件不退费用，敬请理解；
                <w:br/>
                导服	游船上为船导及服务员，三峡沿线各景点当地景点导游服务，陆地专职导游服务； 
                <w:br/>
                用车	三峡沿线各景区正规车队旅游车，保证一人一正座；
                <w:br/>
                保险	旅行社责任险；
                <w:br/>
                购物	全程无购物（注：行程中途经的景区、酒店、餐厅、机场、火车站等内设商品部、商店等购物场所，此类均不属于旅行社安排的购物场所）；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2、重庆景区部分小交通费用自理，可坐可不坐，不强制乘坐。
                <w:br/>
                3、游船行程为一价全含行程，景点及小交通费用不用不退。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 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2025-07-09T21:13:01+08:00</dcterms:created>
  <dcterms:modified xsi:type="dcterms:W3CDTF">2025-07-09T21:13:01+08:00</dcterms:modified>
</cp:coreProperties>
</file>

<file path=docProps/custom.xml><?xml version="1.0" encoding="utf-8"?>
<Properties xmlns="http://schemas.openxmlformats.org/officeDocument/2006/custom-properties" xmlns:vt="http://schemas.openxmlformats.org/officeDocument/2006/docPropsVTypes"/>
</file>