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【风华长安B线】西安4晚5天行程单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xa0011749193782PN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各地-西安（自由活动指南）
                <w:br/>
              </w:t>
            </w:r>
          </w:p>
          <w:p>
            <w:pPr>
              <w:pStyle w:val="indent"/>
            </w:pPr>
            <w:r>
              <w:rPr>
                <w:rFonts w:ascii="微软雅黑" w:hAnsi="微软雅黑" w:eastAsia="微软雅黑" w:cs="微软雅黑"/>
                <w:color w:val="000000"/>
                <w:sz w:val="20"/>
                <w:szCs w:val="20"/>
              </w:rPr>
              <w:t xml:space="preserve">
                欢迎来到十三朝古都——西安！
                <w:br/>
                你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推荐景点
                <w:br/>
                【陕西历史博物馆】、【西安博物院】、【碑林博物院】、【书院门】
                <w:br/>
                西安市美食攻略
                <w:br/>
                【夜市街】红街夜市地址：位于未央区龙首北路东段 营业时间：17:00—凌晨4:00
                <w:br/>
                【夜市街】东新街地址：位于新城区新城广场东侧 营业时间：19:00—凌晨4:00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兵马俑-华清宫
                <w:br/>
              </w:t>
            </w:r>
          </w:p>
          <w:p>
            <w:pPr>
              <w:pStyle w:val="indent"/>
            </w:pPr>
            <w:r>
              <w:rPr>
                <w:rFonts w:ascii="微软雅黑" w:hAnsi="微软雅黑" w:eastAsia="微软雅黑" w:cs="微软雅黑"/>
                <w:color w:val="000000"/>
                <w:sz w:val="20"/>
                <w:szCs w:val="20"/>
              </w:rPr>
              <w:t xml:space="preserve">
                前往：【兵马俑】 游览时间：2小时；特别赠送蓝牙耳机，不含电瓶车5元
                <w:br/>
                早餐后，乘车前往临潼区，秦始皇兵马俑素有世界第八大奇迹之称。位于今陕西省西安市临潼区秦始皇陵以东 1.5 千米处的兵马俑坑内。这里出土的一千多个士兵陶俑，形象各不相同，神态生动，是中国古代雕塑艺术史上的一颗璀璨明珠,被誉为“二十世纪考古史上的伟大发现之一”。先后有 200 多位外国元首和政府首脑参观访问，成为中国古代辉煌文明的一张金字名片，被誉为世界十大古墓稀世珍宝之一。
                <w:br/>
                午餐：《大秦风味宴》，陕菜历史源远流长，融汇八方也影响各处。秦朝宰相吕不韦编写的《吕氏春秋》中的《本味篇》提出了一套系统的烹饪餐饮理论，这些理论一直指导着中国烹饪餐饮的实践。
                <w:br/>
                前往：【华清宫】游览时间：1.5小时；特别赠送蓝牙耳机，不含景交20元/人及骊山往返索道费用60元/人
                <w:br/>
                后参观游览【华清宫】，是唐代封建帝王游幸的别宫，因其亘古不变的温泉资源和众多历史事件享誉海内外，享有“下第一御泉”的美誉。华清宫始建于唐初，鼎盛于唐玄宗执政以后。后历代皇家有维修到解放前已是汤池寥落宫殿萧疏。解放后人民政府自1959年起进行了大规模的扩建。在远古时代女娲在骊山的老母宫留下了补天的神话。在商朝，周幽王为了逗褒姒一笑，在这里留下了“烽火戏诸侯”的历史。在唐朝,唐玄宗和杨贵妃在这里留下了长达十年的爱情故事。而在近代，爱国将领张学良和杨虎城在这里举起了“兵谏”的旗帜，留下了震惊中外的“西安事变”。目光所及之处，移步换景，俨然一副华美的唐风画卷。
                <w:br/>
                随后安排特色餐——华山英雄主题宴，如画江山，狼烟失色。金戈铁马，谁主沉浮
                <w:br/>
                自费推荐：【复活的军团】演出时间：70分钟，268元/人起，费用自理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（自费自愿参加，不参加敬请等待团友参观结束一起返程）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华山-大唐不夜城
                <w:br/>
              </w:t>
            </w:r>
          </w:p>
          <w:p>
            <w:pPr>
              <w:pStyle w:val="indent"/>
            </w:pPr>
            <w:r>
              <w:rPr>
                <w:rFonts w:ascii="微软雅黑" w:hAnsi="微软雅黑" w:eastAsia="微软雅黑" w:cs="微软雅黑"/>
                <w:color w:val="000000"/>
                <w:sz w:val="20"/>
                <w:szCs w:val="20"/>
              </w:rPr>
              <w:t xml:space="preserve">
                前往：【华山】 游览时间：5小时左右；不含往返进山车和索道，特别赠送华山导览器
                <w:br/>
                早餐后，乘车赴华山旅游区（约140公里，2.5H车程）登山前，导游会将赠送的简餐便当发至每人手里；
                <w:br/>
                著名五岳之一的华山，号称西岳，以雄险冠名天下。【北峰索道】上山，可以在空中俯瞰“智取华山道”，会经过【擦耳崖】，爬上几乎垂直的【天梯】，依次通过【苍龙岭】、【金锁关】，顺时针依次走【中峰（玉女峰）】、【东峰（朝阳峰）】，勇敢的游侠可以尝试【鹞子翻身】（安全绳费用自理），前往【南天门】，还可以体验一把华山首险【长空栈道】（安全绳费用自理），手抓着悬崖上的铁索踏着脚下薄木板，非常锻炼胆量哦！【南峰（落雁峰）】，这里是华山的最高峰，【西峰（莲花峰）】，不要错过这里的【劈山救母石】。华山的风光尽在“奇险”二字之中，亲自徒步攀爬山峰，走过所有的险道，再站上极顶，举目四眺，方有金庸笔下华山论剑的豪气之感。若再遇上山谷中云海翻腾，则更加宛如仙境。后乘车返回西安，并前往大唐不夜城。
                <w:br/>
                温馨提示：因华山索道交通现有两条（北峰索道和西峰索道），所以索道交通将由客人根据个人喜好自费选择乘坐。
                <w:br/>
                有以下三种乘坐方式供游客选择：1.北峰往返150元/人，进山车40元/人
                <w:br/>
                2.西峰往返280元/人，进山车80元/人  3.西峰上行北峰下行220元/人，进山车60元/人
                <w:br/>
                前往：【大唐不夜城】 游览时间：1.5小时
                <w:br/>
                漫步在中国十大高品位文化步行街、西安年·最中国主会场【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提线木偶”“画中仙”“飞天”等真人秀！沉浸其中，拍照不停，兴奋不能自拔，宛如梦回盛唐！西安旅游必要前往的网红文化街区。
                <w:br/>
                大唐不夜城为赠送项目，此活动在参观完自费演出后统一安排前往，因大唐不夜城街区特殊性，我社将安排客人自由活动，导游和车辆等候1.5小时，后回送酒店。（超1.5小时客人需自行返回酒店）
                <w:br/>
                特别赠送：身着汉服游大唐不夜城，更能让人瞬间恍惚起来，仿佛梦回唐朝。当人文景点遇上通关文牒，就变得妙不可言，我们将赠送独家限量定制“通关文牒”，带你一路过关闯将。
                <w:br/>
                自费推荐：【驼铃传奇】演出时间：70分钟；298元/人起，费用自理
                <w:br/>
                观看全国首家会跑的实景演艺【驼铃传奇】，以“一带一路”为主线，深入挖掘大唐传统文化，追寻驼队丝绸之路上的踪迹，以正能量传播西安最辉煌历史时期的文化传奇。以“好看、好听、好玩”为宗旨，打造出一部面向大众、雅俗共赏、喜闻乐见、大快人心的演艺。整场演出跌宕起伏，为观众带来震撼、刺激、唯美、欢快的视听感受，使用发明专利多达47项，20头骆驼、30头苍狼在其中也有惊险刺激的表演。《驼铃传奇》秀带你穿越大漠风沙的豪迈与苍茫，倾听丝绸之路上悠远驼铃的清脆与神秘，品味异域风情，见证荣耀大唐，聆听华夏千年回响。
                <w:br/>
                （自费自愿参加，不参加敬请等待团友参观结束一起返程）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大雁塔-西安博物院·小雁塔-永兴坊-明城墙-大明宫遗址
                <w:br/>
              </w:t>
            </w:r>
          </w:p>
          <w:p>
            <w:pPr>
              <w:pStyle w:val="indent"/>
            </w:pPr>
            <w:r>
              <w:rPr>
                <w:rFonts w:ascii="微软雅黑" w:hAnsi="微软雅黑" w:eastAsia="微软雅黑" w:cs="微软雅黑"/>
                <w:color w:val="000000"/>
                <w:sz w:val="20"/>
                <w:szCs w:val="20"/>
              </w:rPr>
              <w:t xml:space="preserve">
                前往：【大雁塔·大慈恩寺】 游览时间：1.5 小时左右，不含登塔25元/人
                <w:br/>
                早餐后，前往【大雁塔】（登塔自理），唐贞观二十二年（648 年），太子李治为追念生母文德皇后，报答慈母恩德，奏请太宗建立佛寺，故赐名【慈恩寺】。大慈恩寺是唐长安城内最著名、最宏丽的佛寺，为李唐皇室敕令修建。是太子李治为了追念母亲文德皇后长孙氏所修建。玄奘在这里主持寺务，领管佛经译场，创立了汉传佛教八大宗派之一的唯识宗，成为唯识宗祖庭。大慈恩寺内的大雁塔又是玄奘亲自督造，所以大慈恩寺在中国佛教史上具有十分突出的地位，一直受到国内外佛教界的重视。
                <w:br/>
                前往：【西安博物院·小雁塔】游览时间：1.5小时左右，特别赠送蓝牙耳机
                <w:br/>
                （备注：如遇每周二闭馆，则更改为西安八路军办事处纪念馆）
                <w:br/>
                随后前往【西安博物院】是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
                <w:br/>
                小雁塔位于荐福寺内，因为塔形似大雁塔并且小于大雁塔，而得名。与大雁塔的喧嚣相比，小雁塔安静了许多。小雁塔下，露天摆放着不少历代精美的石佛、石狮、石马、拴马桩等石雕，喜欢民俗文物的游客不能错过。
                <w:br/>
                小雁塔建于唐景龙年间（公元707年），是为了安置印度取经归来的“高僧义净”翻译佛经而建。初建时为十五层， 后因遭遇多次地震，现在仅存十三层。塔的内部有木梯，盘旋而上可达塔顶。
                <w:br/>
                荐福寺创建于唐睿宗文明元年（公元684年），原址位于唐长安城开化坊，后被毁，在如今的地址重建。寺内保存有公元1192年（金明昌三年）铸造的大铁钟。在清代，每天清晨这里会敲钟，这就是著名的“雁塔晨钟”。如今每年的元旦，这里会举办敲钟祈福的活动。
                <w:br/>
                前往：【永兴坊】游览时间：1小时（赠送项目无退费）
                <w:br/>
                “永兴坊”是西安市区内最繁华的网红打卡夜市之一，古时是唐长安城108坊之一，是唐初著名谏臣、宰相魏征的府邸。“陕西八怪”屏风（8尊红色屏风展示陕西地区特有的风俗，即一怪“板凳不坐蹲起来”、二怪“房子半边盖”、三怪“姑娘不对外”、四怪“帕帕头上戴”、五怪“面条像裤带”、六怪“锅盔像锅盖”、七怪“油泼辣子一道菜"、八怪“秦腔不唱吼起来”。
                <w:br/>
                夜市是2007年新建的仿古建筑群，整体呈方形、三横六竖的布局，集餐饮、非遗文化、娱乐于一体，灯火通明、热闹非凡，是当地人遛娃闲逛的好去处，也是汉服拍照胜地。
                <w:br/>
                前往：【明城墙】游览时间：约1小时
                <w:br/>
                西安城墙，是中国现存规模最大、保存最完整的古代城垣西安明城墙位于陕西省西安市中心区，墙高12米，顶宽12—14米，底宽15—18米，轮廓呈封闭的长方形，周长13.74千米。城墙内人们习惯称为古城区，面积11.32平方千米，著名的西安钟鼓楼就位于古城区中心。西安城墙主城门有四座：长乐门（东门），永宁门（南门），安定门（西门），安远门（北门），这四座城门也是古城墙的原有城门。从民国开始为方便出入古城区，先后新辟了多座城门，至今西安城墙已有城门18座。
                <w:br/>
                前往：【大明宫遗址】游览时间：约1.5小时，赠送景区电瓶车及定点讲解
                <w:br/>
                大明宫，大唐帝国的大朝正宫，唐朝的政治中心和国家象征，是唐长安城三座主要宫殿“三大内”（大明宫、太极宫、兴庆宫）中规模最大的一座，称为“东内”。自唐高宗起，先后有17位唐朝皇帝在此处理朝政，历时达240余年 。大明宫是唐帝国最宏伟壮丽的宫殿建筑群，也是当时世界上面积最大的宫殿建筑群。时至今日，依旧可以观赏到各大殿的台基遗址以及在台基遗址上用轻钢结构呈现出的宫殿轮廓。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西安-各地
                <w:br/>
              </w:t>
            </w:r>
          </w:p>
          <w:p>
            <w:pPr>
              <w:pStyle w:val="indent"/>
            </w:pPr>
            <w:r>
              <w:rPr>
                <w:rFonts w:ascii="微软雅黑" w:hAnsi="微软雅黑" w:eastAsia="微软雅黑" w:cs="微软雅黑"/>
                <w:color w:val="000000"/>
                <w:sz w:val="20"/>
                <w:szCs w:val="20"/>
              </w:rPr>
              <w:t xml:space="preserve">
                根据各位返程大交通时间送站，结束愉快旅程。
                <w:br/>
                温馨提示:  
                <w:br/>
                【1】：返程大交通为火车的游客，司机师傅会提前 2 小时—2.5 小时左右安排送站； 
                <w:br/>
                【2】：返程大交通为高铁的游客，司机师傅会提前 2 小时—2.5 小时左右安排送高铁；  
                <w:br/>
                【3】：返程大交通为飞机的游客，司机师傅会提前 3 小时—3.5 小时左右安排送机；  
                <w:br/>
                【4】：请您务必保持手机畅通，注意接听电话，具体送站时间以司机师傅通知为准！  
                <w:br/>
                【5】：以上接送机/站服务均为我司赠送增值服务，赠送项目无退费。
                <w:br/>
                【6】：游客因个人原因需求提前或推后单独送站请选择包车服务业务，我司全力配合安排，产生费用游客自理。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车子：当地空调旅游车，保证每人一正座（陕西正规26座以下的车型均无行李箱）婴幼儿必须占座
                <w:br/>
                门票：行程中所含景区首道大门票（不含景区内设自费项目，另有约定除外）
                <w:br/>
                赠送景点或项目因时间、天气等不可抗力原因不能前往或自动放弃的，按“不退费用”和“不更换景点”处理！
                <w:br/>
                西安四钻：丽呈睿轩酒店、美豪怡致、艾豪森酒店、中江之旅·高新商务酒店、新澳酒店、西荷丰润、雅夫酒店、威尔佳酒店、泊志酒店、维也纳酒店、百事特威酒店、宜尚酒店、杏林酒店钢铁大厦或同级
                <w:br/>
                华山四钻：花筑·迹忆、华山客栈、欣源国际、华美雅致或同级
                <w:br/>
                西安五钻：天朗时代大酒店、世纪金源酒店、汇成天玺、悦豪酒店、永昌国际酒店、西安广成酒店、汇成天玺、雀笙、天朗森柏、新兴大酒店或同级 
                <w:br/>
                华山五钻：地建温泉或同级（因华山只有地建温泉一家五钻酒店，如遇酒店满房，则变更安排华山女娲温泉或华山诺富特酒店+温泉）
                <w:br/>
                注：以上酒店均为参考酒店，以实际安排入住为准；西安大部分酒店无法提供三人间或加床，如遇自然单人住一间房，游客需另行支付单房差，散客不拼住.
                <w:br/>
                餐食：4早2正餐1简餐，不用餐费用不退（早餐为酒店早餐,不用餐费用不退（不足十人，菜品会依次减少）简餐为华山能量餐）特色餐：华山英雄宴，大秦风味宴。备注：由于地域不同及餐标所限，用餐多有不合口味之处，可自带佐餐咸菜、干粮、小吃、矿泉水等食品，请做好心理准备，多多谅解。
                <w:br/>
                火车班：3早2正1简餐
                <w:br/>
                地导：持证专业优秀导游讲解服务，6人以下安排司兼导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推荐表演</w:t>
            </w:r>
          </w:p>
        </w:tc>
        <w:tc>
          <w:tcPr/>
          <w:p>
            <w:pPr>
              <w:pStyle w:val="indent"/>
            </w:pPr>
            <w:r>
              <w:rPr>
                <w:rFonts w:ascii="微软雅黑" w:hAnsi="微软雅黑" w:eastAsia="微软雅黑" w:cs="微软雅黑"/>
                <w:color w:val="000000"/>
                <w:sz w:val="20"/>
                <w:szCs w:val="20"/>
              </w:rPr>
              <w:t xml:space="preserve">
                1.《驼铃传奇》会跑的大型实景演艺（自理298-348元起，演出约70分钟）
                <w:br/>
                2.《复活的军团》中国首部实景沉浸式多媒体战争史诗巨（自理268元起，演出约70 钟）
                <w:br/>
                3.《西安千古情》一生必看的演出，一个民族的史诗。（自理298-348元起，演出70分钟）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2025-06-15T11:56:00+08:00</dcterms:created>
  <dcterms:modified xsi:type="dcterms:W3CDTF">2025-06-15T11:56:00+08:00</dcterms:modified>
</cp:coreProperties>
</file>

<file path=docProps/custom.xml><?xml version="1.0" encoding="utf-8"?>
<Properties xmlns="http://schemas.openxmlformats.org/officeDocument/2006/custom-properties" xmlns:vt="http://schemas.openxmlformats.org/officeDocument/2006/docPropsVTypes"/>
</file>