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【暑期】【仙岛奇缘·邂逅青岛】万平口+世帆赛基地+五四广场+海底隧道+日照冰宫世界+黄岛金沙滩+太公岛牡蛎赶海园&gt;入住携程三钻青岛港湾君和酒店标间或同级行程单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17501395523G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【品质住宿】两晚入住携程三钻临海酒店，步行海边仅需5分钟；
                <w:br/>
                【品质保证】行程内0购物店，不进任何明、暗购物店。
                <w:br/>
                【用餐升级】赠送一顿海鲜大咖餐
                <w:br/>
                <w:br/>
                ★在青岛有两种泡沫
                <w:br/>
                <w:br/>
                一种是大海的泡沫，漫步海边，朵朵浪花泛起，令人心旷神怡；
                <w:br/>
                <w:br/>
                一种是啤酒的泡沫，微醺豪饮，层层酒香萦绕，令人如痴如醉。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【品质住宿】两晚入住携程三钻临海酒店，步行海边仅需5分钟；【品质保证】行程内0购物店，不进任何明、暗购物店。【用餐升级】赠送一顿海鲜大咖餐
                <w:br/>
                <w:br/>
                ★在青岛有两种泡沫
                <w:br/>
                一种是大海的泡沫，漫步海边，朵朵浪花泛起，令人心旷神怡；
                <w:br/>
                一种是啤酒的泡沫，微醺豪饮，层层酒香萦绕，令人如痴如醉。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苏州-日照-青岛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 2008年北京奥运会水上项目的赛前训练基地，尽情踏浪逐沙，与大海亲密嬉戏，后前往【东夷小镇】被誉为中国离海最近、集民俗文化和休闲观光于一体的海滨旅游小镇，晚小镇美食街、酒吧街自由品尝特色美食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早餐后穿越号称”世界第三的海底隧道”-----（全长7800米）的【海底隧道】乘车深入海 平面以下82米，体验深处海底通行的独特魅力；游览青岛的象征――【栈桥】青岛栈桥全长440米，宽8米，钢混结构。桥南端筑 半圆形防波堤，堤内建有民族形式的两蹭八角楼，名"回澜阁"，游人伫立阁旁，欣赏层层巨浪涌 来，"飞阁回澜"被誉为"青岛十景"之首！游览青岛烟火聚集地【大鲍岛上街里】民俗文化街游玩，上街里的“里”乃里院之意，作为青岛老城核心发源地，这的建筑均有近百年历史，过去的贩夫走卒、升斗小民劳碌整日，喜欢傍晚聚集于此吃点包子、咸豆花等小吃，读一起喝酒唠嗑，逢年过节携妻儿上“天真照相馆”照相，到“瑞福样”割几尺花布.……由此发展出烟火气息浓郁的“里院文化”。如今“上街里”已斥巨资翻新，与一般的民俗街不同，这儿仅允许岛城有名号的餐饮小吃店入驻，例如“小"高家精球”“林记小笼包”等等，还有夜场课眼3D光影秀、COSPLAY、花车巡游之类各种好玩的，尽兴逛吃吧，在您打卡甜甜燃烤""万和春排骨米饭"留念，感悟北方人民乐天知命心性的同时，怕是只恨自己没长两个胃游览青岛新城区标志性广场——【五四广场】 （若出现拥堵改车观 约50分），一座高大、雄伟的盘旋而上的火炬型红色雕塑耸立在广场中央 “五月的风”，漫步【2008奥运帆船比赛基地】亲身感受奥运气息饱览各类豪华游艇。乘车游览4A级亚洲第一黄金海岸——【黄岛金沙滩】（悠闲漫步尽情畅玩）金沙滩是我国沙 质最细、面积最大、风景最美的海水浴场之一，号称“亚洲第一滩”，金沙滩蓝色的大海和蓝色的 天空海天一色，看着广袤的沙滩，沙子软软的、细细的，赤脚踩在上面，别有一番滋味，踩着结 实的木栈道，看看波涛汹涌的大海，享受大自然的别有洞天。后乘车返回酒店。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青岛-苏州
                <w:br/>
              </w:t>
            </w:r>
          </w:p>
          <w:p>
            <w:pPr>
              <w:pStyle w:val="indent"/>
            </w:pPr>
            <w:r>
              <w:rPr>
                <w:rFonts w:ascii="微软雅黑" w:hAnsi="微软雅黑" w:eastAsia="微软雅黑" w:cs="微软雅黑"/>
                <w:color w:val="000000"/>
                <w:sz w:val="20"/>
                <w:szCs w:val="20"/>
              </w:rPr>
              <w:t xml:space="preserve">
                早餐后游览【太公岛牡蛎赶海园】，跟随着潮起潮落，当海水退去，让我们卷起裤腿，光着脚丫，提着小桶、耙子、铲子。紧跟当地渔民的节奏，捡螃蟹、蛤蜊、海蛎子，抓小鱼、捞小虾；看形态各异的水草和海葵，海水退潮后，各种贝类海鲜都躲藏在滩涂沙滩或礁石上，“倔脾气”的它们紧紧附着在礁石上，用结实的外壳将自己包裹。如果徒手莽撞地摘取，它们常常会让你吃点苦头。对久居城市的人而言，行走于滩涂地无疑是全新体验。很多地方堆满了大小不一的石头，这让每次迈步不由自主地小心翼翼。海边总能看到这样的人群，他们带着耙子、拎着篮子、拿着网子，在海边敲敲打打、走来走去，赶海拾贝，享受大海的馈赠。体验最原始的赶海乐趣，感受那份只属于海边人家的纯真！【日照冰宫世界】（棉大衣10元自理）参观赴日照最大的冰宫，在这里可以感受来自冬天的凉爽，体验极速冰滑道和雪滑道，游玩珊瑚馆看成群的珊瑚在水中跳舞、体验蜡像馆与名人合影、游玩嬉雪园打雪仗、堆雪人、玩雪球。中餐贴别品尝【海鲜大咖】让您吃海鲜吃到饱，返回温馨的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
                <w:br/>
                2、住宿：2晚携程三钻酒店标间
                <w:br/>
                3、门票：行程中已含或赠送景点
                <w:br/>
                4、导服：导游苏州接，青岛送
                <w:br/>
                <w:br/>
                5：用餐：占床赠送2顿酒店早餐+1顿海鲜大咖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2、意外险：强烈建议游客购买旅游意外险
                <w:br/>
                <w:br/>
                3、除景点第一大门票外的二次消费（如索道、娱乐项目、请香等），请游客自愿选择，旅行社及导游不参与。
                <w:br/>
                <w:br/>
                4、房差：补房差300/人/2晚，房差只补不退；因住宿宾馆需登记，请游客带好身份证出游
                <w:br/>
                <w:br/>
                5、为了丰富旅游体验，为了增加客人体验度，推荐自费当地海上娱乐项目
                <w:br/>
                <w:br/>
                1、青岛游轮出海:
                <w:br/>
                乘豪华游轮出海，海上喂海鸥，海上看青岛，一帆风顺，扬帆启航!
                <w:br/>
                2、龙舟赛海:
                <w:br/>
                新的一年参加海上划龙舟项目，寓意龙腾虎跃，亲自划桨，亲身体验，给自己一个不一样的经历
                <w:br/>
                3、出海捕鱼:
                <w:br/>
                跟随当地渔民、乘坐渔船现场学习捕捞技术、捕捞海中珍宝，收获海鲜现场加工游客品尝第一道鲜味!
                <w:br/>
                4、其他。
                <w:br/>
                游客自愿选择，绝无半点强迫或耽误原有行程，选择套餐比较实惠可优惠奥!!!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2025-07-27T13:55:22+08:00</dcterms:created>
  <dcterms:modified xsi:type="dcterms:W3CDTF">2025-07-27T13:55:22+08:00</dcterms:modified>
</cp:coreProperties>
</file>

<file path=docProps/custom.xml><?xml version="1.0" encoding="utf-8"?>
<Properties xmlns="http://schemas.openxmlformats.org/officeDocument/2006/custom-properties" xmlns:vt="http://schemas.openxmlformats.org/officeDocument/2006/docPropsVTypes"/>
</file>