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赶海象山 激情皮筏漂流+滩涂乐园+亚帆中心·松兰山海滨浴场+网红宁波老外滩 漂流/沙滩/滩涂赶海—超值纯玩②日行程单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1750407358AT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度假指数☆☆☆☆☆ 尖叫指数☆☆☆☆☆
                <w:br/>
                <w:br/>
                <w:br/>
                <w:br/>
                <w:br/>
                酷玩盛夏！挑战清凉皮筏漂流的速度与激情
                <w:br/>
                <w:br/>
                <w:br/>
                <w:br/>
                <w:br/>
                轻奢度假！精选携程四钻商务酒店、赠送自助早餐
                <w:br/>
                <w:br/>
                <w:br/>
                <w:br/>
                <w:br/>
                滩涂乐园！挖蛏子、捡泥螺、捉螃蟹、抓跳跳鱼，化身小渔民快乐赶海！
                <w:br/>
                <w:br/>
                <w:br/>
                <w:br/>
                <w:br/>
                海岛专属！亚帆中心·松兰山海滨浴场、沙滩踏浪拾贝~
                <w:br/>
                <w:br/>
                <w:br/>
                <w:br/>
                <w:br/>
                网红打卡！宁波爆火老外滩、逛吃美拍海港之城独有魅力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早上约定时间、地点集合、一路欢声笑语 体验【激情皮筏漂流】（激情皮筏漂流挂牌138-198元，旅行社优惠价100元/人必须自理）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w:br/>
                <w:br/>
                	后游览【宁波老外滩街区】（赠送游览），宁波外滩比上海外滩的历史还要早20几年，算是真正意义的老外滩。这里保留了原来的建筑风格，当初十里洋场的风貌，现在仍然可见，一砖一瓦也记录了宁波历史。老外滩还是个名副其实的不夜之地，在这里喝个小酒聊个天，欣赏分外迷人的夜景，梦回老宁波。
                <w:br/>
                <w:br/>
                <w:br/>
                	结束后入住酒店休息。
                <w:br/>
                <w:br/>
                <w:br/>
                <w:br/>
                <w:br/>
                <w:br/>
                <w:br/>
                <w:br/>
                <w:br/>
                <w:br/>
                <w:br/>
                <w:br/>
                	1、精神病、心脏病、高血压、癫痫等疾病患者、醉酒者、孕妇请勿参加漂流活动。 
                <w:br/>
                <w:br/>
                <w:br/>
                	2、漂流比“湿身”，请自带一套换洗衣物。 
                <w:br/>
                <w:br/>
                <w:br/>
                	备注：因漂流会受天气、水量等影响：我社根据实际情况选择漂流，费用无差价；如都不能漂，我社根据实际情况更换浙东小九寨景区。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象山-苏州
                <w:br/>
              </w:t>
            </w:r>
          </w:p>
          <w:p>
            <w:pPr>
              <w:pStyle w:val="indent"/>
            </w:pPr>
            <w:r>
              <w:rPr>
                <w:rFonts w:ascii="微软雅黑" w:hAnsi="微软雅黑" w:eastAsia="微软雅黑" w:cs="微软雅黑"/>
                <w:color w:val="000000"/>
                <w:sz w:val="20"/>
                <w:szCs w:val="20"/>
              </w:rPr>
              <w:t xml:space="preserve">
                早餐后车赴【象山滩涂乐园】。参与赶海初体验，和小伙伴们一起去赶海 与海中的“朋友”玩一场捉迷藏！滩涂乐园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
                <w:br/>
                <w:br/>
                <w:br/>
                	游览【松兰山海滨浴场】，松兰山旅游度假区总面积约31. 22平方公里。度假区山海交融，岬湾众多，沙滩连绵，是浙东地区唯一拥有“山、海、岛、崖、滩、物”六大特点的滨海资源地区，其中南北长达12公里的沙滩群是华东地区最大一片陆岸沙滩。旅游度假区内海洋文化底蕴深厚、历史悠久，是浙江省级旅游度假区、2022杭州亚运会帆船帆板比赛地、浙江省海洋运动中心所在地。松兰山游步道“西翅膀”玻璃栈道对外亮相。在象山县松兰山沿海岛礁上，全长3.1公里的滨海慢行步道以栈道形式沿着礁石海滩穿行，南起东沙滩，北至白沙湾，全程以红色为主调。
                <w:br/>
                <w:br/>
                <w:br/>
                	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【住宿】1晚网评四钻酒店（单人住宿需补房差150元）
                <w:br/>
                &lt;/p&gt;
                <w:br/>
                &lt;p&gt;
                <w:br/>
                	【门票】行程中已含或赠送景点
                <w:br/>
                &lt;/p&gt;
                <w:br/>
                &lt;p&gt;
                <w:br/>
                	【用餐】占床者赠送自助早餐
                <w:br/>
                &lt;/p&gt;
                <w:br/>
                &lt;p&gt;
                <w:br/>
                	【交通】按实际人数提供往返空调旅游车（不指定车型）
                <w:br/>
                &lt;/p&gt;
                <w:br/>
                &lt;p&gt;
                <w:br/>
                	【导游】全程优秀导游服务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style="color:#E53333;"&gt;1、必须自理：激情皮筏漂流挂牌138-198元，旅行社优惠价100元/人&lt;/span&gt;&lt;/strong&gt;&lt;span style="color:#E53333;"&gt;（报名时请交由旅行社代收，所有报名成人游客均需缴纳必消费用，如因游客自身原因无法参加漂流，可与导游协商赠送1正餐）；&lt;/span&gt; 
                <w:br/>
                &lt;/p&gt;
                <w:br/>
                &lt;p&gt;
                <w:br/>
                	&lt;span&gt;2、除景点第一大门票外的其余二次消费（如娱乐项目、景交、索道、请香等），请游客自愿选择，旅行社及导游不参与。&lt;/span&gt;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2.座位号仅供参考，实际以导游通知为准&lt;br /&gt;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lt;br /&gt;
                <w:br/>
                4.旺季期间旅游社有权不减少行程和标准的情况下调整游览顺序！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5、任何证件不再额外享受优惠！！！
                <w:br/>
                &lt;/p&gt;
                <w:br/>
                &lt;p&gt;
                <w:br/>
                	6、旅行社所用车辆均为空调车，所有座位价格一致，不存在座位次序先后的差别问题；出团前旅行社将按照游客人数多少合理调整所用车辆类型（大小）。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10、旅游结束前请如实填写导游提供的《意见反馈表》，对没有填写而事后提出意见和投诉的，原则上我社不予受理。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&lt;span style="background-color:#FFFFFF;"&gt;儿童补门票：浙东大竹海漂流80（1.1-1.4米）如换其他漂流按实际产生现补，滩涂乐园50&lt;/span&gt;</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2025-07-27T19:54:48+08:00</dcterms:created>
  <dcterms:modified xsi:type="dcterms:W3CDTF">2025-07-27T19:54:48+08:00</dcterms:modified>
</cp:coreProperties>
</file>

<file path=docProps/custom.xml><?xml version="1.0" encoding="utf-8"?>
<Properties xmlns="http://schemas.openxmlformats.org/officeDocument/2006/custom-properties" xmlns:vt="http://schemas.openxmlformats.org/officeDocument/2006/docPropsVTypes"/>
</file>