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帝王象山·出海捕鱼 宁海湾捕鱼·激情漂流·踏浪沙滩·滩涂赶海·实景演绎 顶奢度假 纯玩③日行程单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1750407713ru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※五星尊享度假天花板
                <w:br/>
                1晚开元名庭或同级五星设施酒店（确保不低于四钻）
                <w:br/>
                1晚顶奢应梦里特色民国风欢喜主题酒店（宿在景区里、夜游不动车）
                <w:br/>
                <w:br/>
                <w:br/>
                <w:br/>
                <w:br/>
                ※ 特别赠送一餐源头豪横帝王蟹宴
                <w:br/>
                <w:br/>
                <w:br/>
                <w:br/>
                <w:br/>
                ※与海有关！应有尽有！
                <w:br/>
                ①【宁海湾出海捕鱼】化身捕鱼达人、捕捞渔获通通带走
                <w:br/>
                ②【亲子赶海滩涂】滩涂乐园赶海捉螃蟹、跳跳鱼（100％有渔货）
                <w:br/>
                ③【逐浪沙滩】亚帆中心-松兰山海滨浴场踏浪黄金沙滩
                <w:br/>
                <w:br/>
                ※清凉盛夏！湿身挑战！
                <w:br/>
                赠送价值158元激情峡谷皮筏漂流门票
                <w:br/>
                <w:br/>
                ※顶级演绎！爆美出片！
                <w:br/>
                宁波演出网评口碑榜NO1、夜游应梦里奇幻小镇、观【未来已来】等海量大型实景演绎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苏州-宁波
                <w:br/>
              </w:t>
            </w:r>
          </w:p>
          <w:p>
            <w:pPr>
              <w:pStyle w:val="indent"/>
            </w:pPr>
            <w:r>
              <w:rPr>
                <w:rFonts w:ascii="微软雅黑" w:hAnsi="微软雅黑" w:eastAsia="微软雅黑" w:cs="微软雅黑"/>
                <w:color w:val="000000"/>
                <w:sz w:val="20"/>
                <w:szCs w:val="20"/>
              </w:rPr>
              <w:t xml:space="preserve">
                早上指定时间地点集中出发前往宁波，中餐后参加【激情漂流】，以溪流飞瀑、怪石险峰为特色的激流漂流旅游胜地,四季常绿、山花常开、风光秀丽诱人,乡土文化气息浓厚。全程有十几处激流和险滩，水流急，速度快，漂流就像玩飙车，堪称水上漂流的F1赛道。漂流既有急流险滩，又有波澜不惊风景如画的河面，整个行程有张有弛，给人以时而惊险刺激时而平静悠然的丰富体验。
                <w:br/>
                <w:br/>
                <w:br/>
                	后车赴民国风情赛博朋克主题小镇、沉浸式民国风情街--【应梦里】，以溪口民国历史文化为素材，以创新演艺手法为形式，以独特建筑空间，赛博朋克的视觉呈现为载体，倾情打造的全新观光休闲体验文旅综合体。观看大型户外未来科技赛博朋克式演出《未来已来》、音乐情景秀《罗曼无敌》、多媒体魔术秀《奇遇玩家》、四大户外主题街头秀，打卡狂人街四大户外主题街头秀：再康桥/江湖会/义勇坊/罗曼蒂克
                <w:br/>
                <w:br/>
                <w:br/>
                	后入住休息。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宁波或奉化</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象山
                <w:br/>
              </w:t>
            </w:r>
          </w:p>
          <w:p>
            <w:pPr>
              <w:pStyle w:val="indent"/>
            </w:pPr>
            <w:r>
              <w:rPr>
                <w:rFonts w:ascii="微软雅黑" w:hAnsi="微软雅黑" w:eastAsia="微软雅黑" w:cs="微软雅黑"/>
                <w:color w:val="000000"/>
                <w:sz w:val="20"/>
                <w:szCs w:val="20"/>
              </w:rPr>
              <w:t xml:space="preserve">
                早餐后车赴象山，前往【滩涂乐园】，参与赶海初体验，和小伙伴们一起去赶海 与海中的“朋友”玩一场捉迷藏！滩涂乐园是老百姓生活与生产上取之不尽的天然粮仓。你可以参与到丰富多样的滩涂大作战，还可以拿起小篮子，端上小头和小铲子，不约而同地走向浅滩去赶小海，吃到味正的小海鲜。在这里，你可以亲密接触滩涂，体验滩涂文化，感受大自然最纯粹的馈赠。里面挖蛏子、捡泥螺、捉螃蟹、抓跳跳鱼，化身小渔民快乐赶海！
                <w:br/>
                <w:br/>
                <w:br/>
                	后车赴【松兰山景区】，可尽情踏浪赶海或可游览松兰山海边栈道：西翅膀半岛上。玻璃栈道总长度约两百米，由观景平台、玻璃栈桥、索桥和配套用房四部分组成。作为对现有滨海游步道的延续和补充，玻璃栈道设置在大自然冲刷的礁石纹理之间，通过巧妙连接与跨越，成环状悬扣于海天之间，如同镶嵌在礁石之上的一枚钻戒，与阳光、沙滩和海浪组成一幅精致壮丽的景观画面。
                <w:br/>
                <w:br/>
                <w:br/>
                	后前往酒店入住休息。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宁波或宁海或奉化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宁海-苏州
                <w:br/>
              </w:t>
            </w:r>
          </w:p>
          <w:p>
            <w:pPr>
              <w:pStyle w:val="indent"/>
            </w:pPr>
            <w:r>
              <w:rPr>
                <w:rFonts w:ascii="微软雅黑" w:hAnsi="微软雅黑" w:eastAsia="微软雅黑" w:cs="微软雅黑"/>
                <w:color w:val="000000"/>
                <w:sz w:val="20"/>
                <w:szCs w:val="20"/>
              </w:rPr>
              <w:t xml:space="preserve">
                早餐后游玩被誉为“中国普吉岛”的童话小镇--【蓝湾绿岛强蛟镇】：与象山、奉化隔海相望的强蛟镇拥有我国东部沿海最平静、水质最清澈蔚蓝的宁海湾，碧蓝的海湾里，海风徐徐吹过，湛蓝的天空偶有海鸟飞翔，目光所及，贝壳儿般的海岛点缀在海湾，码头上的休闲渔船繁忙地接待着频繁出海休闲的游客……这是强蛟素日里的常见场景。
                <w:br/>
                <w:br/>
                <w:br/>
                	后体验【宁海湾出海捕鱼·捕获海鲜归游客所有】（出海捕鱼自理80元/人，大小同价，每船可乘8-12人）跟着渔船体验海上闲情，回归淳朴的海岛生活。原滋原味and现捕现烹，各种海鲜吃不停~来宁波，必然是要下海才过瘾。码头上停靠着许多大大小小的休闲渔船，在这里，可以满足你海上观光、捕捞、吃渔家饭以及逛海岛等需求，体验一把传统淳朴的海岛生活。最激动人心的，则非海上捕捞莫属了！安排小船出海，一路领略海上风光；游客们由船老大带着在船上捕捞海蟹行驶到指定海域，船老大会将渔船停下来，继而邀请船上的客人起身，拉笼、收网、分拣海货……在其协助下亲历整套海上捕捞流程！不一会，一网鲜活的海产品被打捞上船，当你看到刚打上来在甲板上欢蹦乱跳的鱼兵虾将时，你会感到大海是这么宽阔包容、无私奉献。拉来的海鲜可以现拉现做，海鲜正宗野生，包括虾、蟹、鱼等。聚划算！
                <w:br/>
                <w:br/>
                <w:br/>
                	中餐后结束愉快旅程！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【门票】行程中已含或赠送部分景点门票
                <w:br/>
                &lt;/p&gt;
                <w:br/>
                &lt;p&gt;
                <w:br/>
                	【住宿】1晚应梦里欢喜酒店+1晚开元名庭或同级四钻酒店（单人住宿需补房差350元/人两晚）
                <w:br/>
                &lt;/p&gt;
                <w:br/>
                &lt;p&gt;
                <w:br/>
                	【用餐】占床者赠送2顿自助早餐+1餐帝王海鲜宴
                <w:br/>
                &lt;/p&gt;
                <w:br/>
                &lt;p&gt;
                <w:br/>
                	【交通】按实际人数提供往返空调旅游车（不指定车型）
                <w:br/>
                &lt;/p&gt;
                <w:br/>
                &lt;p&gt;
                <w:br/>
                	【导游】优秀导游服务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&lt;strong&gt;&lt;span style="color:#E53333;"&gt;1、&lt;/span&gt;&lt;/strong&gt;&lt;strong&gt;&lt;span style="color:#E53333;"&gt;自理：出海捕鱼80元/人，大小同价，每船可乘8-12人&lt;/span&gt;&lt;/strong&gt; 
                <w:br/>
                &lt;/p&gt;
                <w:br/>
                &lt;p&gt;
                <w:br/>
                	2、除景点第一大门票外的其余二次消费（如娱乐项目、景交、索道、请香等），请游客自愿选择，旅行社及导游不参与。
                <w:br/>
                &lt;/p&gt;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1.此产品为大型让利活动成本打包价、故所有优惠证件不再退费
                <w:br/>
                &lt;/p&gt;
                <w:br/>
                &lt;p&gt;
                <w:br/>
                	2.座位号仅供参考，实际以导游通知为准&lt;br /&gt;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lt;br /&gt;
                <w:br/>
                4.旺季期间旅游社有权不减少行程和标准的情况下调整游览顺序！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&lt;strong&gt;★宾馆住宿需登记身份证，请每位游客务必携带好★&lt;/strong&gt; 
                <w:br/>
                &lt;/p&gt;
                <w:br/>
                &lt;p&gt;
                <w:br/>
                	1、报名后请索取《出团通知书》，请仔细阅读，如有疑问请咨询报名旅行社，出游当天务必按照《出团通知书》所规定的时间、地点、座位乘车。报名时所提供的移动电话请保持畅通,以便导游出团前（晚约20:00）联络游客告知相关事宜。
                <w:br/>
                &lt;/p&gt;
                <w:br/>
                &lt;p&gt;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&lt;/p&gt;
                <w:br/>
                &lt;p&gt;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&lt;/p&gt;
                <w:br/>
                &lt;p&gt;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&lt;/p&gt;
                <w:br/>
                &lt;p&gt;
                <w:br/>
                	5、任何证件不再额外享受优惠！！！
                <w:br/>
                &lt;/p&gt;
                <w:br/>
                &lt;p&gt;
                <w:br/>
                	6、旅行社所用车辆均为空调车，所有座位价格一致，不存在座位次序先后的差别问题；出团前旅行社将按照游客人数多少合理调整所用车辆类型（大小）。
                <w:br/>
                &lt;/p&gt;
                <w:br/>
                &lt;p&gt;
                <w:br/>
                	7、团队住宿多为双人标间，如产生三人间尽量安排加床或补房差；若产生单男或单女，团队中无人可拼房,须自行补足单房差（旅行社不能保证拼房成功)旅行社有权对旅游过程中的住宿顺序进行互换。
                <w:br/>
                &lt;/p&gt;
                <w:br/>
                &lt;p&gt;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&lt;/p&gt;
                <w:br/>
                &lt;p&gt;
                <w:br/>
                	9、此旅游产品为散客拼团线路，旅行社因故取消旅游班次会在出发前3日通知游客，费用全退，旅行社并承担相应的损失（参考签订的旅游合同）
                <w:br/>
                &lt;/p&gt;
                <w:br/>
                &lt;p&gt;
                <w:br/>
                	10、旅游结束前请如实填写导游提供的《意见反馈表》，对没有填写而事后提出意见和投诉的，原则上我社不予受理。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&lt;span style="background-color:#FFFFFF;"&gt;儿童补门票：浙东大竹海漂流80（1.1-1.4米）如换其他漂流按实际产生现补，应梦里奇幻小镇100（1.2米以上），滩涂乐园50，捕鱼船80&lt;/span&gt;</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2025-07-27T19:53:41+08:00</dcterms:created>
  <dcterms:modified xsi:type="dcterms:W3CDTF">2025-07-27T19:53:41+08:00</dcterms:modified>
</cp:coreProperties>
</file>

<file path=docProps/custom.xml><?xml version="1.0" encoding="utf-8"?>
<Properties xmlns="http://schemas.openxmlformats.org/officeDocument/2006/custom-properties" xmlns:vt="http://schemas.openxmlformats.org/officeDocument/2006/docPropsVTypes"/>
</file>