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嗨翻假期 趣玩舟山 舟山长乔海洋公园 +小乌石塘观鹅卵石+南沙海滨浴场踏浪挖沙+沙滩自助烧烤BBQ/篝火晚餐+舟山博物馆+定海古城 亲子度假纯玩③日游行程单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1750409426Mm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【热门亲子乐园】
                <w:br/>
                <w:br/>
                畅玩舟山长乔海洋公园
                <w:br/>
                <w:br/>
                +小乌石塘观鹅卵石+南沙海滨浴场踏浪挖沙+沙滩自助烧烤BBQ/篝火晚餐+舟山博物馆
                <w:br/>
                <w:br/>
                <w:br/>
                <w:br/>
                【精选住宿轻奢度假】
                <w:br/>
                <w:br/>
                两晚连住开元曼居或同级酒店（不低于携程四钻）
                <w:br/>
                <w:br/>
                <w:br/>
                <w:br/>
                【美食升级】
                <w:br/>
                <w:br/>
                赠送2顿自助早餐
                <w:br/>
                <w:br/>
                自选参加沙滩自助烧烤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
                <w:br/>
                <w:br/>
                <w:br/>
                	抵达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w:br/>
                	后前往游览【朱家尖南沙景区‌】（自愿自理70元/人）位于浙江舟山朱家尖岛的南部，是舟山国际沙雕艺术节的举办地，也是朱家尖风景旅游的核心区域。景区濒临东海，以其细腻干净的沙滩、清澈的海水和丰富的娱乐项目吸引了大量游客。南沙景区占地面积421亩，沙滩质地优越，沙粒纯净细腻，滩前海域宽广，可容纳两万人同浴。景区内设有多种娱乐项目，包括海滨浴场、冲浪、水上摩托艇、快艇牵引伞、沙滩排球、骑马、垂钓等，适合各种水上活动和沙滩娱乐‌。此外，南沙景区还设有免费淋浴房、休闲室、小卖部、泳具和照相器材租赁等服务设施，方便游客使用‌。
                <w:br/>
                <w:br/>
                <w:br/>
                	后前往【千沙海岛自助BBQ】（自愿自理110元/人，可根据实际情况调整顺序，安排第一晚或第二晚参加），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br/>
                <w:br/>
                	后适时前往酒店入住休息！
                <w:br/>
                <w:br/>
                <w:br/>
                <w:br/>
                <w:br/>
                <w:br/>
                	沙滩木材篝火晚会含：荧光棒、音响 、点歌器、无线麦克风、柴火一堆，烟花一只。
                <w:br/>
                <w:br/>
                <w:br/>
                	备注：如遇天气不好，风大，木材点火取消。
                <w:br/>
                <w:br/>
                <w:br/>
                	自助烧烤：25种食材随机搭配（不少于20种）
                <w:br/>
                <w:br/>
                <w:br/>
                	参考烧烤食材：         烧烤炉子： 8-10 人一只炉子。
                <w:br/>
                <w:br/>
                <w:br/>
                	荤菜：鱿鱼须、秋刀鱼、小黄鱼、香辣田螺、雪花肉串、掌中宝肉串、蒙古烤肉串、五花肉、羊肉、牛肉、奥尔良烤翅尖、里脊肉、贡丸、热狗、鸭珍，牛筋串、牛肚串、猪月牙古骨串
                <w:br/>
                <w:br/>
                <w:br/>
                	蔬菜：韭菜、娃娃菜、青菜、千页豆腐、油面筋
                <w:br/>
                <w:br/>
                <w:br/>
                	主食：年糕、刀切馒头     
                <w:br/>
                <w:br/>
                <w:br/>
                	酒水：指定啤酒、雪碧、可乐（无限畅饮） 
                <w:br/>
                <w:br/>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前往【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w:br/>
                	适时结束游玩，返回酒店休息。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1、住宿：2晚连住开元曼居或同级酒店（单人住宿需补房差两晚360元/人）
                <w:br/>
                &lt;/p&gt;
                <w:br/>
                &lt;p&gt;
                <w:br/>
                	2、交通：按实际人数提供往返空调旅游车
                <w:br/>
                &lt;/p&gt;
                <w:br/>
                &lt;p&gt;
                <w:br/>
                	3、用餐：占床者赠送2顿早餐
                <w:br/>
                &lt;/p&gt;
                <w:br/>
                &lt;p&gt;
                <w:br/>
                	4、门票：景区第一门票&lt;br /&gt;
                <w:br/>
                5、导游：全程导游服务
                <w:br/>
                &lt;/p&gt;
                <w:br/>
                &lt;p&gt;
                <w:br/>
                	6、保险：旅游责任险
                <w:br/>
                &lt;/p&gt;
                <w:br/>
                &lt;p&gt;
                <w:br/>
                	7、&lt;strong&gt;购物：纯玩无购物&lt;/strong&gt;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1、自愿自理：南沙景区门票70元/人，沙滩自助BBQ110元/人
                <w:br/>
                &lt;/p&gt;
                <w:br/>
                &lt;p&gt;
                <w:br/>
                	2、用餐：部分用餐不含，请自理（可交由导游统一代订）
                <w:br/>
                &lt;/p&gt;
                <w:br/>
                &lt;p&gt;
                <w:br/>
                	3、保险：建议游客购买旅游意外险
                <w:br/>
                &lt;/p&gt;
                <w:br/>
                &lt;p&gt;
                <w:br/>
                	4、除景点第一大门票外的二次消费（如索道、娱乐项目、请香等），请游客自愿选择，旅行社及导游不参与
                <w:br/>
                &lt;/p&gt;
                <w:br/>
                &lt;p&gt;
                <w:br/>
                	&lt;br /&gt;
                <w:br/>
                &lt;/p&gt;
                <w:br/>
                &lt;p&gt;
                <w:br/>
                	&lt;span style="color:#003399;"&gt;儿童补门票：南沙35（1.2-1.5米），沙滩自助烧烤60（1.2-1.5米），长乔海洋公园180（1.0-1.4米）&lt;/span&gt;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
                <w:br/>
                &lt;/p&gt;
                <w:br/>
                &lt;p&gt;
                <w:br/>
                	外围县市回程班车时间：
                <w:br/>
                &lt;/p&gt;
                <w:br/>
                &lt;p&gt;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2025-07-27T20:01:53+08:00</dcterms:created>
  <dcterms:modified xsi:type="dcterms:W3CDTF">2025-07-27T20:01:53+08:00</dcterms:modified>
</cp:coreProperties>
</file>

<file path=docProps/custom.xml><?xml version="1.0" encoding="utf-8"?>
<Properties xmlns="http://schemas.openxmlformats.org/officeDocument/2006/custom-properties" xmlns:vt="http://schemas.openxmlformats.org/officeDocument/2006/docPropsVTypes"/>
</file>