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五星开元曼居·玩水一夏]富阳·浦江纯玩三日&gt;行程单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301752391728o8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夏日戏水✦五星纯玩
                <w:br/>
                <w:br/>
                ✔️2晚五星设施开元曼居酒店
                <w:br/>
                <w:br/>
                暖心赠送2顿丰盛扶墙早餐+2正餐
                <w:br/>
                <w:br/>
                ✔️夏日漂流，超值打卡
                <w:br/>
                <w:br/>
                送：4A级森林吸氧~黄公望隐居地
                <w:br/>
                <w:br/>
                送：4A级江南梦~龙门古镇
                <w:br/>
                <w:br/>
                送：4A级浦江名片~神丽峡
                <w:br/>
                <w:br/>
                送：网红打卡地~龙鳞坝
                <w:br/>
                <w:br/>
                送：绿野仙踪~天钟山
                <w:br/>
                <w:br/>
                ✔️全程不赶路，保证睡眠时间、玩的舒心
                <w:br/>
                <w:br/>
                ✔️纯玩0购物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夏日戏水✦五星纯玩✔️2晚五星设施开元曼居酒店暖心赠送2顿丰盛扶墙早餐+2正餐✔️夏日漂流，超值打卡送：4A级森林吸氧~黄公望隐居地送：4A级江南梦~龙门古镇送：4A级浦江名片~神丽峡送：网红打卡地~龙鳞坝送：绿野仙踪~天钟山✔️全程不赶路，保证睡眠时间、玩的舒心✔️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苏州-富阳
                <w:br/>
              </w:t>
            </w:r>
          </w:p>
          <w:p>
            <w:pPr>
              <w:pStyle w:val="indent"/>
            </w:pPr>
            <w:r>
              <w:rPr>
                <w:rFonts w:ascii="微软雅黑" w:hAnsi="微软雅黑" w:eastAsia="微软雅黑" w:cs="微软雅黑"/>
                <w:color w:val="000000"/>
                <w:sz w:val="20"/>
                <w:szCs w:val="20"/>
              </w:rPr>
              <w:t xml:space="preserve">
                早上指定时间地点集合出发游览【绿野仙踪·天钟森谷】（参加必消赠送游览）隐藏在杭州有一片吸氧的森林，却被很多人忽略了，不小心误入绿野仙踪，雨后的空气是甜的，溪水那么的清澈，感受到大自然的清新，仿佛自己与大自然融为一体，景区内郁郁葱葱的林带，峰峦叠翠，曲折有致的峡、湾，滩地，峡幽滩缓，游人在此踏青凉界，洗森林浴，听山泉吟，清朗幽静，景区周边还有错落而居的村落，动静结合，湖光山色相映成趣，如一幅桃源画卷，展示了传统的渔樵耕读田园隐逸生活意境，清灵而悠远。天钟山不仅自然景观秀丽多姿，还有着深厚的人文底蕴和优美、神奇的传说。后玩水【龙鳞坝瀑布】（赠送，约1小时台阶）鹅卵石铺筑的坝顶蜿蜒曲折的叠式堰坝，倾泻而下的水流形成层层叠叠的白色水花，成群的游客或嬉水，或拍照，非常热闹，经过湖源大桥，潺潺的流水声告诉你，网红打卡地就在这里。备注：踩水务必注意安全，穿防滑鞋，禁止下水游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开元曼居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漂流
                <w:br/>
              </w:t>
            </w:r>
          </w:p>
          <w:p>
            <w:pPr>
              <w:pStyle w:val="indent"/>
            </w:pPr>
            <w:r>
              <w:rPr>
                <w:rFonts w:ascii="微软雅黑" w:hAnsi="微软雅黑" w:eastAsia="微软雅黑" w:cs="微软雅黑"/>
                <w:color w:val="000000"/>
                <w:sz w:val="20"/>
                <w:szCs w:val="20"/>
              </w:rPr>
              <w:t xml:space="preserve">
                早餐后，前往游览【神丽峡景区】（参加必消赠送游览）景区内群山峻峭、林深水秀、鸟多、兽多、坪多、石奇、瀑美、自然环境清幽，生态环境保护完整；尤其值得一提的是景区内仍保留着长达3公里的古驿道，古驿道中途仍保留有一座古驿站“十里亭”。神丽峡自宋以来就是文人墨客游览的好去处，宋、元、明、清四代名人都曾写过大量游记游诗，如吴思齐、方凤、谢翱等都曾结伴畅游并留下诸多诗篇。如因【神丽峡景区】关闭，则改换【江南第一家】无差价可退，请知晓！【江南第一家】坐落于金华市浦江县郑宅镇，又称“郑义门”，历经宋，元，明三朝，十五世同居共食，孝义治家，家风清廉，数百年间为官无一贪渎，名冠天下。现为国家AAAA级旅游景区和全国重点文物保护单位。江南第一家（郑义门）起源于南宋建炎年间（1127年），郑氏家族以郑绮为同居创始祖，确立“孝义立身、肃睦治家”的家训，开创十五世同居共食的家族传统。明洪武十八年（1385年），家长郑濂因治家有方受朱元璋召见，获赐“江南第一家”称号，家族鼎盛时期达3000余人同炊。‌‌
                <w:br/>
                <w:br/>
                <w:br/>
                游览下午前往【水竹湾降龙关漂流】(必须自理：车上现付导游按照旅行社优惠价100元/人收取且赠送游览天钟森谷+神丽峡）位于浦江、桐庐、富阳交界的水竹湾国家森林公园内，溪涧交错，碧波流长，漂流总长3.8公里，落差198米，游程超90分钟，是华东地区难得一见的矿泉水级高山峡谷漂流，被誉为“超星国际漂流道、华东回旋天花板”。如因【水竹湾降龙关漂流】因水位问题无法进行则更换同级别【湖源溪漂流】，位于浙江省杭州市富阳区湖源乡窈口村，湖源溪漂流有“富春第一漂”的美称，地处富阳区最南端。湖源溪长100余里，溪有十八涧，每涧都有不同的景观。溪两侧山势峻峭，深沟邃谷，峰迥水复，“山抱水围别有天”是湖源的真实写照。湖源溪漂流全长3.1公里，总落差60米，最大落差6.5米，漂流途径两泄三洞十二口，领略“象鼻吸水、虎跃狮跑、龙岩烟雨、三清洞天、浪遏飞舟、迴龙碧水、金沙对歌、彩虹喷泉”等十二主题区。在青山绿水间激情漂流，任泉瀑飞泻惊涛水浪拍打脸颊和全身，所有的暑意和炎热一扫而光。游客可充分领略搏浪飞舟的激越，高歌击桨的豪放，远喧嚣而返朴，近山野而归真，一路激流勇进，高潮迭起。后适时返回温馨的家。 
                <w:br/>
                <w:br/>
                <w:br/>
                温馨提示：
                <w:br/>
                <w:br/>
                〖因漂流会受天气水量或人流等影响可调整游览顺序；如水竹湾降龙关漂流无法进行则更换同级别湖源溪漂流、给您带来不便敬请谅解，均无差价退还〗以上信息仅供参考，以景区即时发布的信息为准。
                <w:br/>
                <w:br/>
                <w:br/>
                <w:br/>
                <w:br/>
                1、1.2m以下，65周岁以上不能参加此漂流；
                <w:br/>
                <w:br/>
                2、精神病、心脏病、高血压、癫痫等疾病患者、醉酒者、孕妇请勿参加漂流活动。
                <w:br/>
                <w:br/>
                3、漂流必“湿身”，请自带一套换洗衣物。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开元曼居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早餐后游览【龙门古镇】（赠送，约1小时）是三国孙权的故里。"龙门"不仅是一个地理概念，更是一个意蕴深厚的文化概念。龙门90%以上的村民是三国东吴大帝孙权家族的后裔，据家谱记载，从三国时孙权到民国28年(1939年)，孙氏已繁行到65世。千百年来，经各房一代又一代的建筑，从一个大家庭的聚居地，形成今日的古镇，之后前往【黄公望隐居地】由黄公望风情小镇、黄公望纪念馆、黄公望结庐处和亚热带植物园等组成，深厚的人文历史和自然生态交相辉映。黄公望隐居地正利用黄公望森林公园天然资源优势，挖掘黄公望与《富春山居图》深刻文化内涵，打造“黄公望隐居地、国画艺术园地、两岸交流基地、慢生活度假胜地”。这里将形成集现代科技、生态农业、休闲旅游服务、文化创意为一体的生态文化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通】空调旅游车（根据人数安排车型，保证一人一座）
                <w:br/>
                <w:br/>
                【住 宿】指定入住开元曼居酒（占床赠送早餐  单补房差2晚补250元/人，只补不退）如遇酒店有活动或政府将酒店征用等行为情况，则更换同级酒店
                <w:br/>
                <w:br/>
                【门 票】行程景点第一大门票 （行程中已含或赠送景点，因自身原因无法参加费用不退）
                <w:br/>
                <w:br/>
                【用 餐】全程赠送2自助早餐+2正餐（占床含餐 餐和房统一核定，餐不用不退）
                <w:br/>
                <w:br/>
                【导 游】全程优秀导游服务
                <w:br/>
                <w:br/>
                【保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1、必须自理：水竹湾降龙关漂流/湖源溪漂流门市价198元，车上现付导游按照旅行社优惠价100元/人收取且赠送游览天钟森谷+神丽峡
                <w:br/>
                <w:br/>
                2、用餐：行程中正餐自理（可由导游代订，无发票）
                <w:br/>
                <w:br/>
                3、【儿童门票】请游客至景点窗口现付，（票价以当天景区公示为准）
                <w:br/>
                <w:br/>
                4、不含旅游意外险，请自行购买。
                <w:br/>
                <w:br/>
                5、除景点第一大门票外的二次消费（如索道、温泉娱乐项目等），请游客自愿选择，旅行社及导游不参与。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1、本公司旅游产品为散客拼团线路，此团需满16人成团（不成团则出发前2天告知，旅游费用用全额退）；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3、本线路为综合打包优惠价，跟团者携带任何有效证件（如老人证，学生证，残疾证，高龄卡等）均无费用可退，包括参加自费项目，报名及说明认可此项要求，请配合！
                <w:br/>
                4、座位号仅供参考，实际以导游通知为准
                <w:br/>
                5、行程中涉及的行车时间以及游玩时间及游览顺序由于存在不确定因素故以实际情况而定，请游客听从导游合理安排，敬请配合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w:br/>
                11.报名时请填写所有出游人的姓名＋身份证号码＋手机号码。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2025-07-25T07:01:53+08:00</dcterms:created>
  <dcterms:modified xsi:type="dcterms:W3CDTF">2025-07-25T07:01:53+08:00</dcterms:modified>
</cp:coreProperties>
</file>

<file path=docProps/custom.xml><?xml version="1.0" encoding="utf-8"?>
<Properties xmlns="http://schemas.openxmlformats.org/officeDocument/2006/custom-properties" xmlns:vt="http://schemas.openxmlformats.org/officeDocument/2006/docPropsVTypes"/>
</file>